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6D1" w:rsidRDefault="00BD76D1" w:rsidP="00BD76D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Итоговая контрольная работа по обществознанию за курс 10 класса</w:t>
      </w:r>
    </w:p>
    <w:p w:rsidR="009C3C59" w:rsidRDefault="009C3C59" w:rsidP="00BD76D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Базовый уровень</w:t>
      </w:r>
    </w:p>
    <w:p w:rsidR="00BD76D1" w:rsidRDefault="00BD76D1" w:rsidP="00BD76D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Часть 1.</w:t>
      </w:r>
    </w:p>
    <w:p w:rsidR="00BD76D1" w:rsidRDefault="00BD76D1" w:rsidP="00BD76D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Запишите слово, пропущенное в таблице.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5155"/>
        <w:gridCol w:w="5167"/>
      </w:tblGrid>
      <w:tr w:rsidR="00BD76D1" w:rsidTr="00BD76D1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D1" w:rsidRPr="00BD76D1" w:rsidRDefault="00BD76D1" w:rsidP="00BD76D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Методы познания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D1" w:rsidRPr="00BD76D1" w:rsidRDefault="00BD76D1" w:rsidP="00BD76D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Характеристика</w:t>
            </w:r>
          </w:p>
        </w:tc>
      </w:tr>
      <w:tr w:rsidR="00BD76D1" w:rsidTr="00BD76D1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D1" w:rsidRDefault="00BD76D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Наблюдение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D1" w:rsidRDefault="00BD76D1" w:rsidP="00BD76D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Целенаправленный процесс восприятия явлений окружающего мира, предметов действительности</w:t>
            </w:r>
          </w:p>
        </w:tc>
      </w:tr>
      <w:tr w:rsidR="00BD76D1" w:rsidTr="00BD76D1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D1" w:rsidRDefault="00BD76D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Выдвижение ...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D1" w:rsidRDefault="00BD76D1" w:rsidP="00BD76D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Выдвижение догадок, предположений для объяснения фактов, не укладывающихся в существующие теории</w:t>
            </w:r>
          </w:p>
        </w:tc>
      </w:tr>
    </w:tbl>
    <w:p w:rsidR="00BD76D1" w:rsidRDefault="00BD76D1" w:rsidP="00BD76D1">
      <w:pPr>
        <w:ind w:left="360"/>
        <w:jc w:val="both"/>
        <w:rPr>
          <w:rFonts w:ascii="Times New Roman" w:hAnsi="Times New Roman" w:cs="Times New Roman"/>
        </w:rPr>
      </w:pPr>
    </w:p>
    <w:p w:rsidR="00BD76D1" w:rsidRDefault="00BD76D1" w:rsidP="00BD76D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Найдите понятие, которое является обобщающим для всех остальных понятий представленного ниже ряда, и запишите цифру, под которой оно указано.</w:t>
      </w:r>
    </w:p>
    <w:p w:rsidR="00BD76D1" w:rsidRPr="00BD76D1" w:rsidRDefault="00BD76D1" w:rsidP="00BD76D1">
      <w:pPr>
        <w:jc w:val="both"/>
        <w:rPr>
          <w:rFonts w:ascii="Times New Roman" w:hAnsi="Times New Roman" w:cs="Times New Roman"/>
        </w:rPr>
      </w:pPr>
      <w:r w:rsidRPr="00BD76D1">
        <w:rPr>
          <w:rFonts w:ascii="Times New Roman" w:hAnsi="Times New Roman" w:cs="Times New Roman"/>
        </w:rPr>
        <w:t xml:space="preserve">1. </w:t>
      </w:r>
      <w:r>
        <w:rPr>
          <w:rFonts w:ascii="Times New Roman" w:hAnsi="Times New Roman" w:cs="Times New Roman"/>
        </w:rPr>
        <w:t>Многопартийность; 2. Вариативность программ; 3. Многообразие позиций СМИ; 4. Конкуренция лидеров; 5. Политический плюрализм; 6. Различие политических взглядов.</w:t>
      </w:r>
    </w:p>
    <w:p w:rsidR="00BD76D1" w:rsidRDefault="00BD76D1" w:rsidP="00BD76D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Ниже приведен ряд терминов. Все они, за исключением двух, относятся к методам познания.</w:t>
      </w:r>
    </w:p>
    <w:p w:rsidR="00BD76D1" w:rsidRPr="00BD76D1" w:rsidRDefault="00BD76D1" w:rsidP="00BD76D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1. </w:t>
      </w:r>
      <w:r w:rsidRPr="00BD76D1">
        <w:rPr>
          <w:rFonts w:ascii="Times New Roman" w:hAnsi="Times New Roman" w:cs="Times New Roman"/>
        </w:rPr>
        <w:t>Наблюдение за явлением; 2. Распространение мнения; 3. Художественный вымысел; 4. Мысленное моделирование; 5. Проведение экспериментов; 6. Описание объекта.</w:t>
      </w:r>
    </w:p>
    <w:p w:rsidR="00BD76D1" w:rsidRPr="00BD76D1" w:rsidRDefault="00BD76D1" w:rsidP="00BD76D1">
      <w:pPr>
        <w:rPr>
          <w:rFonts w:ascii="Times New Roman" w:hAnsi="Times New Roman" w:cs="Times New Roman"/>
          <w:b/>
        </w:rPr>
      </w:pPr>
      <w:r w:rsidRPr="00BD76D1">
        <w:rPr>
          <w:rFonts w:ascii="Times New Roman" w:hAnsi="Times New Roman" w:cs="Times New Roman"/>
          <w:b/>
        </w:rPr>
        <w:t xml:space="preserve">Найдите </w:t>
      </w:r>
      <w:r w:rsidR="00AB1FDA">
        <w:rPr>
          <w:rFonts w:ascii="Times New Roman" w:hAnsi="Times New Roman" w:cs="Times New Roman"/>
          <w:b/>
        </w:rPr>
        <w:t>два положения, «выпадающих» из общего ряда, и запишите цифру, под которой они указаны.</w:t>
      </w:r>
    </w:p>
    <w:p w:rsidR="00AB1FDA" w:rsidRDefault="00BD76D1" w:rsidP="00AB1FD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Выберите суждения, относящиеся к такому явлению</w:t>
      </w:r>
      <w:r w:rsidR="00AB1FDA">
        <w:rPr>
          <w:rFonts w:ascii="Times New Roman" w:hAnsi="Times New Roman" w:cs="Times New Roman"/>
          <w:b/>
        </w:rPr>
        <w:t xml:space="preserve"> как искусство </w:t>
      </w:r>
      <w:r>
        <w:rPr>
          <w:rFonts w:ascii="Times New Roman" w:hAnsi="Times New Roman" w:cs="Times New Roman"/>
          <w:b/>
        </w:rPr>
        <w:t>и запишите цифры, под которыми они указаны.</w:t>
      </w:r>
    </w:p>
    <w:p w:rsidR="00AB1FDA" w:rsidRPr="00AB1FDA" w:rsidRDefault="00AB1FDA" w:rsidP="00AB1FDA">
      <w:pPr>
        <w:pStyle w:val="a3"/>
        <w:numPr>
          <w:ilvl w:val="3"/>
          <w:numId w:val="1"/>
        </w:numPr>
        <w:jc w:val="both"/>
        <w:rPr>
          <w:rFonts w:ascii="Times New Roman" w:hAnsi="Times New Roman" w:cs="Times New Roman"/>
        </w:rPr>
      </w:pPr>
      <w:r w:rsidRPr="00AB1FDA">
        <w:rPr>
          <w:rFonts w:ascii="Times New Roman" w:hAnsi="Times New Roman" w:cs="Times New Roman"/>
        </w:rPr>
        <w:t>Искусство призвано оказывать эмоциональное воздействие на людей.</w:t>
      </w:r>
    </w:p>
    <w:p w:rsidR="00AB1FDA" w:rsidRDefault="00AB1FDA" w:rsidP="00AB1FDA">
      <w:pPr>
        <w:pStyle w:val="a3"/>
        <w:numPr>
          <w:ilvl w:val="3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Искусство стремится к объективному отражению реальности.</w:t>
      </w:r>
    </w:p>
    <w:p w:rsidR="00AB1FDA" w:rsidRDefault="00AB1FDA" w:rsidP="00AB1FDA">
      <w:pPr>
        <w:pStyle w:val="a3"/>
        <w:numPr>
          <w:ilvl w:val="3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Искусство отражает мир в терминах и понятиях.</w:t>
      </w:r>
    </w:p>
    <w:p w:rsidR="00AB1FDA" w:rsidRDefault="00AB1FDA" w:rsidP="00AB1FDA">
      <w:pPr>
        <w:pStyle w:val="a3"/>
        <w:numPr>
          <w:ilvl w:val="3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Искусство отображает окружающий мир и человека в художественных образах.</w:t>
      </w:r>
    </w:p>
    <w:p w:rsidR="00AB1FDA" w:rsidRPr="00AB1FDA" w:rsidRDefault="00AB1FDA" w:rsidP="00AB1FDA">
      <w:pPr>
        <w:pStyle w:val="a3"/>
        <w:numPr>
          <w:ilvl w:val="3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Искусство всегда решает вопросы фундаментального характера.</w:t>
      </w:r>
    </w:p>
    <w:p w:rsidR="00AB1FDA" w:rsidRPr="00AB1FDA" w:rsidRDefault="00AB1FDA" w:rsidP="00AB1FDA">
      <w:pPr>
        <w:jc w:val="both"/>
        <w:rPr>
          <w:rFonts w:ascii="Times New Roman" w:hAnsi="Times New Roman" w:cs="Times New Roman"/>
          <w:b/>
        </w:rPr>
      </w:pPr>
    </w:p>
    <w:p w:rsidR="00BD76D1" w:rsidRDefault="00BD76D1" w:rsidP="00BD76D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Установите соответствие</w:t>
      </w:r>
      <w:r w:rsidR="00AB1FDA">
        <w:rPr>
          <w:rFonts w:ascii="Times New Roman" w:hAnsi="Times New Roman" w:cs="Times New Roman"/>
          <w:b/>
        </w:rPr>
        <w:t xml:space="preserve"> между формами познания и их особенностями</w:t>
      </w:r>
      <w:r>
        <w:rPr>
          <w:rFonts w:ascii="Times New Roman" w:hAnsi="Times New Roman" w:cs="Times New Roman"/>
          <w:b/>
        </w:rPr>
        <w:t>: к каждой позиции в первом столбце подберите соответствующую позицию из второго столбца.</w:t>
      </w:r>
    </w:p>
    <w:p w:rsidR="00AB1FDA" w:rsidRDefault="00AB1FDA" w:rsidP="00161166">
      <w:pPr>
        <w:pStyle w:val="a3"/>
        <w:spacing w:after="0"/>
        <w:ind w:left="785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Особенности                                                                                            Формы познания</w:t>
      </w:r>
    </w:p>
    <w:p w:rsidR="00AB1FDA" w:rsidRDefault="00AB1FDA" w:rsidP="00161166">
      <w:pPr>
        <w:spacing w:after="0"/>
        <w:rPr>
          <w:rFonts w:ascii="Times New Roman" w:hAnsi="Times New Roman" w:cs="Times New Roman"/>
        </w:rPr>
      </w:pPr>
      <w:r w:rsidRPr="00AB1FDA">
        <w:rPr>
          <w:rFonts w:ascii="Times New Roman" w:hAnsi="Times New Roman" w:cs="Times New Roman"/>
        </w:rPr>
        <w:t xml:space="preserve">А) </w:t>
      </w:r>
      <w:r>
        <w:rPr>
          <w:rFonts w:ascii="Times New Roman" w:hAnsi="Times New Roman" w:cs="Times New Roman"/>
        </w:rPr>
        <w:t>Знание является побочным продуктом практической деятельности                              1. Миф</w:t>
      </w:r>
    </w:p>
    <w:p w:rsidR="00AB1FDA" w:rsidRDefault="00AB1FDA" w:rsidP="0016116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Знание существует в форме художественных образов                                                     2. Наука</w:t>
      </w:r>
    </w:p>
    <w:p w:rsidR="00AB1FDA" w:rsidRDefault="00AB1FDA" w:rsidP="0016116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Знание раскрывается в процессе повествования                                                               3. Искусство</w:t>
      </w:r>
    </w:p>
    <w:p w:rsidR="00AB1FDA" w:rsidRDefault="00AB1FDA" w:rsidP="0016116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Г) Знание является результатом целенаправленной деятельности                                       4. Обыденное знание</w:t>
      </w:r>
    </w:p>
    <w:p w:rsidR="00BD76D1" w:rsidRDefault="00AB1FDA" w:rsidP="0016116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Д) Знание систематизированное, формализованное</w:t>
      </w:r>
    </w:p>
    <w:p w:rsidR="0084157D" w:rsidRDefault="0084157D" w:rsidP="0084157D">
      <w:pPr>
        <w:pStyle w:val="a3"/>
        <w:numPr>
          <w:ilvl w:val="0"/>
          <w:numId w:val="3"/>
        </w:numPr>
        <w:spacing w:line="259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Найдите в списке факты, иллюстрирующие общественные явления. Запишите цифры, под которыми они указаны.</w:t>
      </w:r>
    </w:p>
    <w:p w:rsidR="0084157D" w:rsidRDefault="0084157D" w:rsidP="0084157D">
      <w:pPr>
        <w:pStyle w:val="a3"/>
        <w:numPr>
          <w:ilvl w:val="0"/>
          <w:numId w:val="4"/>
        </w:numPr>
        <w:spacing w:line="259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феврале 1917 г. В России произошла буржуазно-демократическая революция.</w:t>
      </w:r>
    </w:p>
    <w:p w:rsidR="0084157D" w:rsidRDefault="0084157D" w:rsidP="0084157D">
      <w:pPr>
        <w:pStyle w:val="a3"/>
        <w:numPr>
          <w:ilvl w:val="0"/>
          <w:numId w:val="4"/>
        </w:numPr>
        <w:spacing w:line="259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 некоторых людей есть генетическая предрасположенность к отдельным заболеваниям.</w:t>
      </w:r>
    </w:p>
    <w:p w:rsidR="0084157D" w:rsidRDefault="0084157D" w:rsidP="0084157D">
      <w:pPr>
        <w:pStyle w:val="a3"/>
        <w:numPr>
          <w:ilvl w:val="0"/>
          <w:numId w:val="4"/>
        </w:numPr>
        <w:spacing w:line="259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Андрей унаследовал от отца музыкальный слух</w:t>
      </w:r>
    </w:p>
    <w:p w:rsidR="0084157D" w:rsidRDefault="0084157D" w:rsidP="0084157D">
      <w:pPr>
        <w:pStyle w:val="a3"/>
        <w:numPr>
          <w:ilvl w:val="0"/>
          <w:numId w:val="4"/>
        </w:numPr>
        <w:spacing w:line="259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Большинство современных семей являются </w:t>
      </w:r>
      <w:proofErr w:type="spellStart"/>
      <w:r>
        <w:rPr>
          <w:rFonts w:ascii="Times New Roman" w:hAnsi="Times New Roman" w:cs="Times New Roman"/>
        </w:rPr>
        <w:t>нуклеарными</w:t>
      </w:r>
      <w:proofErr w:type="spellEnd"/>
      <w:r>
        <w:rPr>
          <w:rFonts w:ascii="Times New Roman" w:hAnsi="Times New Roman" w:cs="Times New Roman"/>
        </w:rPr>
        <w:t>.</w:t>
      </w:r>
    </w:p>
    <w:p w:rsidR="0084157D" w:rsidRDefault="0084157D" w:rsidP="0084157D">
      <w:pPr>
        <w:pStyle w:val="a3"/>
        <w:numPr>
          <w:ilvl w:val="0"/>
          <w:numId w:val="4"/>
        </w:numPr>
        <w:spacing w:line="259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Человек познает мир при помощи органов чувств.</w:t>
      </w:r>
    </w:p>
    <w:p w:rsidR="0084157D" w:rsidRPr="009D33B0" w:rsidRDefault="0084157D" w:rsidP="0084157D">
      <w:pPr>
        <w:pStyle w:val="a3"/>
        <w:numPr>
          <w:ilvl w:val="0"/>
          <w:numId w:val="4"/>
        </w:numPr>
        <w:spacing w:line="259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концу </w:t>
      </w:r>
      <w:r>
        <w:rPr>
          <w:rFonts w:ascii="Times New Roman" w:hAnsi="Times New Roman" w:cs="Times New Roman"/>
          <w:lang w:val="en-US"/>
        </w:rPr>
        <w:t>XVII</w:t>
      </w:r>
      <w:r>
        <w:rPr>
          <w:rFonts w:ascii="Times New Roman" w:hAnsi="Times New Roman" w:cs="Times New Roman"/>
        </w:rPr>
        <w:t xml:space="preserve"> века в России сложился единый всероссийский рынок.</w:t>
      </w:r>
    </w:p>
    <w:p w:rsidR="0084157D" w:rsidRPr="00AB1FDA" w:rsidRDefault="0084157D" w:rsidP="00AB1FDA">
      <w:pPr>
        <w:rPr>
          <w:rFonts w:ascii="Times New Roman" w:hAnsi="Times New Roman" w:cs="Times New Roman"/>
        </w:rPr>
      </w:pPr>
    </w:p>
    <w:p w:rsidR="005A42DB" w:rsidRDefault="00BD76D1" w:rsidP="005A42D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Выберите верные суждения </w:t>
      </w:r>
      <w:r w:rsidR="005A42DB">
        <w:rPr>
          <w:rFonts w:ascii="Times New Roman" w:hAnsi="Times New Roman" w:cs="Times New Roman"/>
          <w:b/>
        </w:rPr>
        <w:t xml:space="preserve">о тенденции международной интеграции в развитии межнациональных отношений </w:t>
      </w:r>
      <w:r>
        <w:rPr>
          <w:rFonts w:ascii="Times New Roman" w:hAnsi="Times New Roman" w:cs="Times New Roman"/>
          <w:b/>
        </w:rPr>
        <w:t>и запишите цифры, под которыми они указаны.</w:t>
      </w:r>
    </w:p>
    <w:p w:rsidR="005A42DB" w:rsidRPr="005A42DB" w:rsidRDefault="005A42DB" w:rsidP="005A42DB">
      <w:pPr>
        <w:pStyle w:val="a3"/>
        <w:numPr>
          <w:ilvl w:val="3"/>
          <w:numId w:val="1"/>
        </w:numPr>
        <w:jc w:val="both"/>
        <w:rPr>
          <w:rFonts w:ascii="Times New Roman" w:hAnsi="Times New Roman" w:cs="Times New Roman"/>
        </w:rPr>
      </w:pPr>
      <w:r w:rsidRPr="005A42DB">
        <w:rPr>
          <w:rFonts w:ascii="Times New Roman" w:hAnsi="Times New Roman" w:cs="Times New Roman"/>
        </w:rPr>
        <w:t>Международная интеграция проявляется в выделении национальных независимых государств из состава многонациональных держав.</w:t>
      </w:r>
    </w:p>
    <w:p w:rsidR="005A42DB" w:rsidRDefault="005A42DB" w:rsidP="005A42DB">
      <w:pPr>
        <w:pStyle w:val="a3"/>
        <w:numPr>
          <w:ilvl w:val="3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Примером международной </w:t>
      </w:r>
      <w:r w:rsidRPr="005A42DB">
        <w:rPr>
          <w:rFonts w:ascii="Times New Roman" w:hAnsi="Times New Roman" w:cs="Times New Roman"/>
        </w:rPr>
        <w:t>интеграци</w:t>
      </w:r>
      <w:r>
        <w:rPr>
          <w:rFonts w:ascii="Times New Roman" w:hAnsi="Times New Roman" w:cs="Times New Roman"/>
        </w:rPr>
        <w:t>и является расширение экономических связей народов Европы, установление единой валюты.</w:t>
      </w:r>
    </w:p>
    <w:p w:rsidR="005A42DB" w:rsidRDefault="005A42DB" w:rsidP="005A42DB">
      <w:pPr>
        <w:pStyle w:val="a3"/>
        <w:numPr>
          <w:ilvl w:val="3"/>
          <w:numId w:val="1"/>
        </w:numPr>
        <w:jc w:val="both"/>
        <w:rPr>
          <w:rFonts w:ascii="Times New Roman" w:hAnsi="Times New Roman" w:cs="Times New Roman"/>
        </w:rPr>
      </w:pPr>
      <w:r w:rsidRPr="005A42DB">
        <w:rPr>
          <w:rFonts w:ascii="Times New Roman" w:hAnsi="Times New Roman" w:cs="Times New Roman"/>
        </w:rPr>
        <w:t>Международная интеграция</w:t>
      </w:r>
      <w:r>
        <w:rPr>
          <w:rFonts w:ascii="Times New Roman" w:hAnsi="Times New Roman" w:cs="Times New Roman"/>
        </w:rPr>
        <w:t xml:space="preserve"> проявляется в диалоге культур.</w:t>
      </w:r>
    </w:p>
    <w:p w:rsidR="005A42DB" w:rsidRDefault="005A42DB" w:rsidP="005A42DB">
      <w:pPr>
        <w:pStyle w:val="a3"/>
        <w:numPr>
          <w:ilvl w:val="3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Межнациональные конфликты способствуют международной </w:t>
      </w:r>
      <w:r w:rsidRPr="005A42DB">
        <w:rPr>
          <w:rFonts w:ascii="Times New Roman" w:hAnsi="Times New Roman" w:cs="Times New Roman"/>
        </w:rPr>
        <w:t xml:space="preserve"> интеграци</w:t>
      </w:r>
      <w:r>
        <w:rPr>
          <w:rFonts w:ascii="Times New Roman" w:hAnsi="Times New Roman" w:cs="Times New Roman"/>
        </w:rPr>
        <w:t>и.</w:t>
      </w:r>
    </w:p>
    <w:p w:rsidR="005A42DB" w:rsidRPr="005A42DB" w:rsidRDefault="005A42DB" w:rsidP="005A42DB">
      <w:pPr>
        <w:pStyle w:val="a3"/>
        <w:numPr>
          <w:ilvl w:val="3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Термин </w:t>
      </w:r>
      <w:r>
        <w:rPr>
          <w:rFonts w:ascii="Times New Roman" w:hAnsi="Times New Roman" w:cs="Times New Roman"/>
          <w:i/>
        </w:rPr>
        <w:t xml:space="preserve">межнациональная интеграция </w:t>
      </w:r>
      <w:r>
        <w:rPr>
          <w:rFonts w:ascii="Times New Roman" w:hAnsi="Times New Roman" w:cs="Times New Roman"/>
        </w:rPr>
        <w:t xml:space="preserve">и </w:t>
      </w:r>
      <w:r>
        <w:rPr>
          <w:rFonts w:ascii="Times New Roman" w:hAnsi="Times New Roman" w:cs="Times New Roman"/>
          <w:i/>
        </w:rPr>
        <w:t xml:space="preserve">межнациональная дифференциация </w:t>
      </w:r>
      <w:r>
        <w:rPr>
          <w:rFonts w:ascii="Times New Roman" w:hAnsi="Times New Roman" w:cs="Times New Roman"/>
        </w:rPr>
        <w:t>обозначают противоположные процессы в развитии межнациональных отношений.</w:t>
      </w:r>
    </w:p>
    <w:p w:rsidR="005A42DB" w:rsidRDefault="005A42DB" w:rsidP="005A42DB">
      <w:pPr>
        <w:pStyle w:val="a3"/>
        <w:numPr>
          <w:ilvl w:val="0"/>
          <w:numId w:val="3"/>
        </w:numPr>
        <w:spacing w:line="259" w:lineRule="auto"/>
        <w:jc w:val="both"/>
        <w:rPr>
          <w:rFonts w:ascii="Times New Roman" w:hAnsi="Times New Roman" w:cs="Times New Roman"/>
        </w:rPr>
      </w:pPr>
      <w:r w:rsidRPr="00F90355">
        <w:rPr>
          <w:rFonts w:ascii="Times New Roman" w:hAnsi="Times New Roman" w:cs="Times New Roman"/>
        </w:rPr>
        <w:t>Старшеклассники</w:t>
      </w:r>
      <w:r>
        <w:rPr>
          <w:rFonts w:ascii="Times New Roman" w:hAnsi="Times New Roman" w:cs="Times New Roman"/>
        </w:rPr>
        <w:t xml:space="preserve"> проводили опрос среди учащихся своей школы. Им задавали вопрос: «Что можно назвать добрым делом?» Результаты опроса (в % от числа отвечавших),  представлены в таблице.</w:t>
      </w:r>
    </w:p>
    <w:p w:rsidR="005A42DB" w:rsidRDefault="005A42DB" w:rsidP="005A42DB">
      <w:pPr>
        <w:pStyle w:val="a3"/>
        <w:ind w:left="785"/>
        <w:jc w:val="both"/>
        <w:rPr>
          <w:rFonts w:ascii="Times New Roman" w:hAnsi="Times New Roman" w:cs="Times New Roman"/>
        </w:rPr>
      </w:pPr>
    </w:p>
    <w:tbl>
      <w:tblPr>
        <w:tblStyle w:val="a4"/>
        <w:tblW w:w="0" w:type="auto"/>
        <w:tblInd w:w="785" w:type="dxa"/>
        <w:tblLook w:val="04A0" w:firstRow="1" w:lastRow="0" w:firstColumn="1" w:lastColumn="0" w:noHBand="0" w:noVBand="1"/>
      </w:tblPr>
      <w:tblGrid>
        <w:gridCol w:w="6298"/>
        <w:gridCol w:w="3373"/>
      </w:tblGrid>
      <w:tr w:rsidR="005A42DB" w:rsidTr="009D4DC3">
        <w:tc>
          <w:tcPr>
            <w:tcW w:w="6298" w:type="dxa"/>
          </w:tcPr>
          <w:p w:rsidR="005A42DB" w:rsidRPr="00F90355" w:rsidRDefault="005A42DB" w:rsidP="009D4DC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Ответы на вопросы</w:t>
            </w:r>
          </w:p>
        </w:tc>
        <w:tc>
          <w:tcPr>
            <w:tcW w:w="3373" w:type="dxa"/>
          </w:tcPr>
          <w:p w:rsidR="005A42DB" w:rsidRPr="00F90355" w:rsidRDefault="005A42DB" w:rsidP="009D4DC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% опрошенных</w:t>
            </w:r>
          </w:p>
        </w:tc>
      </w:tr>
      <w:tr w:rsidR="005A42DB" w:rsidTr="009D4DC3">
        <w:tc>
          <w:tcPr>
            <w:tcW w:w="6298" w:type="dxa"/>
          </w:tcPr>
          <w:p w:rsidR="005A42DB" w:rsidRDefault="005A42DB" w:rsidP="009D4DC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Помощь людям, оказавшимся в беде</w:t>
            </w:r>
          </w:p>
        </w:tc>
        <w:tc>
          <w:tcPr>
            <w:tcW w:w="3373" w:type="dxa"/>
          </w:tcPr>
          <w:p w:rsidR="005A42DB" w:rsidRDefault="005A42DB" w:rsidP="009D4DC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5A42DB" w:rsidTr="009D4DC3">
        <w:tc>
          <w:tcPr>
            <w:tcW w:w="6298" w:type="dxa"/>
          </w:tcPr>
          <w:p w:rsidR="005A42DB" w:rsidRDefault="005A42DB" w:rsidP="009D4DC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Дела, сделанные для души</w:t>
            </w:r>
          </w:p>
        </w:tc>
        <w:tc>
          <w:tcPr>
            <w:tcW w:w="3373" w:type="dxa"/>
          </w:tcPr>
          <w:p w:rsidR="005A42DB" w:rsidRDefault="005A42DB" w:rsidP="009D4DC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5A42DB" w:rsidTr="009D4DC3">
        <w:tc>
          <w:tcPr>
            <w:tcW w:w="6298" w:type="dxa"/>
          </w:tcPr>
          <w:p w:rsidR="005A42DB" w:rsidRDefault="005A42DB" w:rsidP="009D4DC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Забота о пожилых людях</w:t>
            </w:r>
          </w:p>
        </w:tc>
        <w:tc>
          <w:tcPr>
            <w:tcW w:w="3373" w:type="dxa"/>
          </w:tcPr>
          <w:p w:rsidR="005A42DB" w:rsidRDefault="005A42DB" w:rsidP="009D4DC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</w:tr>
      <w:tr w:rsidR="005A42DB" w:rsidTr="009D4DC3">
        <w:tc>
          <w:tcPr>
            <w:tcW w:w="6298" w:type="dxa"/>
          </w:tcPr>
          <w:p w:rsidR="005A42DB" w:rsidRDefault="005A42DB" w:rsidP="009D4DC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Любая бескорыстная помощь</w:t>
            </w:r>
          </w:p>
        </w:tc>
        <w:tc>
          <w:tcPr>
            <w:tcW w:w="3373" w:type="dxa"/>
          </w:tcPr>
          <w:p w:rsidR="005A42DB" w:rsidRDefault="005A42DB" w:rsidP="009D4DC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</w:tr>
      <w:tr w:rsidR="005A42DB" w:rsidTr="009D4DC3">
        <w:tc>
          <w:tcPr>
            <w:tcW w:w="6298" w:type="dxa"/>
          </w:tcPr>
          <w:p w:rsidR="005A42DB" w:rsidRDefault="005A42DB" w:rsidP="009D4DC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Забота о детях</w:t>
            </w:r>
          </w:p>
        </w:tc>
        <w:tc>
          <w:tcPr>
            <w:tcW w:w="3373" w:type="dxa"/>
          </w:tcPr>
          <w:p w:rsidR="005A42DB" w:rsidRDefault="005A42DB" w:rsidP="009D4DC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5A42DB" w:rsidTr="009D4DC3">
        <w:tc>
          <w:tcPr>
            <w:tcW w:w="6298" w:type="dxa"/>
          </w:tcPr>
          <w:p w:rsidR="005A42DB" w:rsidRDefault="005A42DB" w:rsidP="009D4DC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Борьба за мир</w:t>
            </w:r>
          </w:p>
        </w:tc>
        <w:tc>
          <w:tcPr>
            <w:tcW w:w="3373" w:type="dxa"/>
          </w:tcPr>
          <w:p w:rsidR="005A42DB" w:rsidRDefault="005A42DB" w:rsidP="009D4DC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</w:tbl>
    <w:p w:rsidR="005A42DB" w:rsidRDefault="005A42DB" w:rsidP="005A42DB">
      <w:pPr>
        <w:pStyle w:val="a3"/>
        <w:ind w:left="785"/>
        <w:jc w:val="both"/>
        <w:rPr>
          <w:rFonts w:ascii="Times New Roman" w:hAnsi="Times New Roman" w:cs="Times New Roman"/>
        </w:rPr>
      </w:pPr>
    </w:p>
    <w:p w:rsidR="005A42DB" w:rsidRDefault="005A42DB" w:rsidP="005A42DB">
      <w:pPr>
        <w:pStyle w:val="a3"/>
        <w:ind w:left="78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Найдите в приведенном списке выводы, которые можно сделать на основе таблицы, и запишите </w:t>
      </w:r>
      <w:r w:rsidRPr="00F90355">
        <w:rPr>
          <w:rFonts w:ascii="Times New Roman" w:hAnsi="Times New Roman" w:cs="Times New Roman"/>
          <w:b/>
        </w:rPr>
        <w:t>цифры</w:t>
      </w:r>
      <w:r>
        <w:rPr>
          <w:rFonts w:ascii="Times New Roman" w:hAnsi="Times New Roman" w:cs="Times New Roman"/>
        </w:rPr>
        <w:t>, под которыми они указаны.</w:t>
      </w:r>
    </w:p>
    <w:p w:rsidR="005A42DB" w:rsidRDefault="005A42DB" w:rsidP="005A42DB">
      <w:pPr>
        <w:pStyle w:val="a3"/>
        <w:numPr>
          <w:ilvl w:val="0"/>
          <w:numId w:val="5"/>
        </w:numPr>
        <w:spacing w:line="259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Каждый десятый опрошенный школьник считает добрым делом помощь людям, оказавшимся в беде.</w:t>
      </w:r>
    </w:p>
    <w:p w:rsidR="005A42DB" w:rsidRDefault="005A42DB" w:rsidP="005A42DB">
      <w:pPr>
        <w:pStyle w:val="a3"/>
        <w:numPr>
          <w:ilvl w:val="0"/>
          <w:numId w:val="5"/>
        </w:numPr>
        <w:spacing w:line="259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Каждый пятый опрошенный школьник считает добрым делом заботу о детях.</w:t>
      </w:r>
    </w:p>
    <w:p w:rsidR="005A42DB" w:rsidRDefault="005A42DB" w:rsidP="005A42DB">
      <w:pPr>
        <w:pStyle w:val="a3"/>
        <w:numPr>
          <w:ilvl w:val="0"/>
          <w:numId w:val="5"/>
        </w:numPr>
        <w:spacing w:line="259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Среди опрошенных тех, кто считает добрым делом заботу о пожилых людях, меньше, чем тех, кто считает добрым делом заботу о детях.</w:t>
      </w:r>
    </w:p>
    <w:p w:rsidR="005A42DB" w:rsidRDefault="005A42DB" w:rsidP="005A42DB">
      <w:pPr>
        <w:pStyle w:val="a3"/>
        <w:numPr>
          <w:ilvl w:val="0"/>
          <w:numId w:val="5"/>
        </w:numPr>
        <w:spacing w:line="259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Среди опрошенных тех, кто считает добрым делом борьбу за мир, больше, чем тех, кто отмечает дела, сделанные от души.</w:t>
      </w:r>
    </w:p>
    <w:p w:rsidR="005A42DB" w:rsidRPr="00F37D40" w:rsidRDefault="005A42DB" w:rsidP="005A42DB">
      <w:pPr>
        <w:pStyle w:val="a3"/>
        <w:numPr>
          <w:ilvl w:val="0"/>
          <w:numId w:val="5"/>
        </w:numPr>
        <w:spacing w:line="259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Респондентов, отметивших в качестве доброго дела помощь пожилым людям в 7 раз больше, чем тех, кто таким делом считает борьбу за мир.</w:t>
      </w:r>
    </w:p>
    <w:p w:rsidR="00BD76D1" w:rsidRDefault="00BD76D1" w:rsidP="005A42DB">
      <w:pPr>
        <w:pStyle w:val="a3"/>
        <w:ind w:left="785"/>
        <w:jc w:val="both"/>
        <w:rPr>
          <w:rFonts w:ascii="Times New Roman" w:hAnsi="Times New Roman" w:cs="Times New Roman"/>
          <w:b/>
        </w:rPr>
      </w:pPr>
    </w:p>
    <w:p w:rsidR="00BD76D1" w:rsidRDefault="00BD76D1" w:rsidP="00BD76D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Выберите верные суждения </w:t>
      </w:r>
      <w:r w:rsidR="005A42DB">
        <w:rPr>
          <w:rFonts w:ascii="Times New Roman" w:hAnsi="Times New Roman" w:cs="Times New Roman"/>
          <w:b/>
        </w:rPr>
        <w:t xml:space="preserve">об отличии государства </w:t>
      </w:r>
      <w:r w:rsidR="00BB2474">
        <w:rPr>
          <w:rFonts w:ascii="Times New Roman" w:hAnsi="Times New Roman" w:cs="Times New Roman"/>
          <w:b/>
        </w:rPr>
        <w:t xml:space="preserve">от политической партии, </w:t>
      </w:r>
      <w:r>
        <w:rPr>
          <w:rFonts w:ascii="Times New Roman" w:hAnsi="Times New Roman" w:cs="Times New Roman"/>
          <w:b/>
        </w:rPr>
        <w:t>и запишите цифры, под которыми они указаны.</w:t>
      </w:r>
    </w:p>
    <w:p w:rsidR="00BB2474" w:rsidRDefault="00BB2474" w:rsidP="00BB2474">
      <w:pPr>
        <w:pStyle w:val="a3"/>
        <w:numPr>
          <w:ilvl w:val="3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Государство, в отличие от политической партии, действует в рамках существующей политической системы.</w:t>
      </w:r>
    </w:p>
    <w:p w:rsidR="00BB2474" w:rsidRDefault="00BB2474" w:rsidP="00BB2474">
      <w:pPr>
        <w:pStyle w:val="a3"/>
        <w:numPr>
          <w:ilvl w:val="3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Государство является субъектом политики, а партия нет.</w:t>
      </w:r>
    </w:p>
    <w:p w:rsidR="00BB2474" w:rsidRDefault="00BB2474" w:rsidP="00BB2474">
      <w:pPr>
        <w:pStyle w:val="a3"/>
        <w:numPr>
          <w:ilvl w:val="3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Государство представляет интересы определенной группы населения, а партия стремится выражать интересы всего народа.</w:t>
      </w:r>
    </w:p>
    <w:p w:rsidR="00BB2474" w:rsidRDefault="00BB2474" w:rsidP="00BB2474">
      <w:pPr>
        <w:pStyle w:val="a3"/>
        <w:numPr>
          <w:ilvl w:val="3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Только государство может представлять страну на международной арене, политическая партия таким правом не обладает.</w:t>
      </w:r>
    </w:p>
    <w:p w:rsidR="00BB2474" w:rsidRPr="00BB2474" w:rsidRDefault="00BB2474" w:rsidP="00BB2474">
      <w:pPr>
        <w:pStyle w:val="a3"/>
        <w:numPr>
          <w:ilvl w:val="3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Государство обладает монопольным правом принимать законы и устанавливать налоги.</w:t>
      </w:r>
    </w:p>
    <w:p w:rsidR="00BD76D1" w:rsidRDefault="00BD76D1" w:rsidP="00BD76D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Установите соответствие</w:t>
      </w:r>
      <w:r w:rsidR="00161166">
        <w:rPr>
          <w:rFonts w:ascii="Times New Roman" w:hAnsi="Times New Roman" w:cs="Times New Roman"/>
          <w:b/>
        </w:rPr>
        <w:t xml:space="preserve"> между субъектами государственной власти РФ и их полномочиями</w:t>
      </w:r>
      <w:r>
        <w:rPr>
          <w:rFonts w:ascii="Times New Roman" w:hAnsi="Times New Roman" w:cs="Times New Roman"/>
          <w:b/>
        </w:rPr>
        <w:t>: к каждой позиции в первом столбце подберите соответствующую позицию из второго столбца.</w:t>
      </w:r>
    </w:p>
    <w:p w:rsidR="00161166" w:rsidRDefault="00161166" w:rsidP="00161166">
      <w:pPr>
        <w:spacing w:after="0"/>
        <w:ind w:left="425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Полномочия                                                       Субъекты государственной власти РФ</w:t>
      </w:r>
    </w:p>
    <w:p w:rsidR="00161166" w:rsidRDefault="00161166" w:rsidP="00161166">
      <w:pPr>
        <w:spacing w:after="0"/>
        <w:ind w:left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утверждение границ между субъектами РФ                              1. Государственная власть</w:t>
      </w:r>
    </w:p>
    <w:p w:rsidR="00161166" w:rsidRDefault="00161166" w:rsidP="00161166">
      <w:pPr>
        <w:spacing w:after="0"/>
        <w:ind w:left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принятие законов                                                                           2. Совет Федерации</w:t>
      </w:r>
    </w:p>
    <w:p w:rsidR="00161166" w:rsidRDefault="00161166" w:rsidP="00161166">
      <w:pPr>
        <w:spacing w:after="0"/>
        <w:ind w:left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назначение выборов Президента РФ</w:t>
      </w:r>
    </w:p>
    <w:p w:rsidR="00161166" w:rsidRDefault="00161166" w:rsidP="00161166">
      <w:pPr>
        <w:spacing w:after="0"/>
        <w:ind w:left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Г) утверждение предложенной Президентом кандидатуры </w:t>
      </w:r>
    </w:p>
    <w:p w:rsidR="00161166" w:rsidRDefault="00161166" w:rsidP="00161166">
      <w:pPr>
        <w:spacing w:after="0"/>
        <w:ind w:left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Председателя Правительства</w:t>
      </w:r>
    </w:p>
    <w:p w:rsidR="00161166" w:rsidRDefault="00161166" w:rsidP="00161166">
      <w:pPr>
        <w:spacing w:after="0"/>
        <w:ind w:left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Д) утверждение Указа Президента РФ о введении </w:t>
      </w:r>
    </w:p>
    <w:p w:rsidR="00161166" w:rsidRPr="00161166" w:rsidRDefault="00161166" w:rsidP="00161166">
      <w:pPr>
        <w:spacing w:after="0"/>
        <w:ind w:left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чрезвычайного положения в стране</w:t>
      </w:r>
    </w:p>
    <w:p w:rsidR="00BD76D1" w:rsidRDefault="00D80B6F" w:rsidP="00BD76D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D80B6F">
        <w:rPr>
          <w:rFonts w:ascii="Times New Roman" w:hAnsi="Times New Roman" w:cs="Times New Roman"/>
        </w:rPr>
        <w:t xml:space="preserve">В </w:t>
      </w:r>
      <w:r>
        <w:rPr>
          <w:rFonts w:ascii="Times New Roman" w:hAnsi="Times New Roman" w:cs="Times New Roman"/>
        </w:rPr>
        <w:t xml:space="preserve">демократическом государстве </w:t>
      </w:r>
      <w:r>
        <w:rPr>
          <w:rFonts w:ascii="Times New Roman" w:hAnsi="Times New Roman" w:cs="Times New Roman"/>
          <w:lang w:val="en-US"/>
        </w:rPr>
        <w:t>Z</w:t>
      </w:r>
      <w:r w:rsidR="00336640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в ходе реформ избирательной системы был осуществлен переход от мажоритарной избирательной системы выборов в парламент к пропорциональной.</w:t>
      </w:r>
    </w:p>
    <w:p w:rsidR="007C4D47" w:rsidRDefault="00D80B6F" w:rsidP="007C4D47">
      <w:pPr>
        <w:pStyle w:val="a3"/>
        <w:ind w:left="78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Какие изменения произошли в избирательной системе государства </w:t>
      </w:r>
      <w:r>
        <w:rPr>
          <w:rFonts w:ascii="Times New Roman" w:hAnsi="Times New Roman" w:cs="Times New Roman"/>
          <w:lang w:val="en-US"/>
        </w:rPr>
        <w:t>Z</w:t>
      </w:r>
      <w:r>
        <w:rPr>
          <w:rFonts w:ascii="Times New Roman" w:hAnsi="Times New Roman" w:cs="Times New Roman"/>
        </w:rPr>
        <w:t xml:space="preserve">? </w:t>
      </w:r>
      <w:r w:rsidR="007C4D47">
        <w:rPr>
          <w:rFonts w:ascii="Times New Roman" w:hAnsi="Times New Roman" w:cs="Times New Roman"/>
        </w:rPr>
        <w:t xml:space="preserve">Запишите </w:t>
      </w:r>
      <w:r w:rsidR="007C4D47">
        <w:rPr>
          <w:rFonts w:ascii="Times New Roman" w:hAnsi="Times New Roman" w:cs="Times New Roman"/>
          <w:b/>
        </w:rPr>
        <w:t xml:space="preserve">цифры, </w:t>
      </w:r>
      <w:r w:rsidR="007C4D47">
        <w:rPr>
          <w:rFonts w:ascii="Times New Roman" w:hAnsi="Times New Roman" w:cs="Times New Roman"/>
        </w:rPr>
        <w:t>под которыми они указаны.</w:t>
      </w:r>
    </w:p>
    <w:p w:rsidR="007C4D47" w:rsidRDefault="007C4D47" w:rsidP="007C4D47">
      <w:pPr>
        <w:pStyle w:val="a3"/>
        <w:numPr>
          <w:ilvl w:val="3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Предоставление  права голоса гражданам старше 18 лет, независимо от национальности, пола, профессиональной принадлежности, уровня образования, дохода.</w:t>
      </w:r>
    </w:p>
    <w:p w:rsidR="007C4D47" w:rsidRDefault="007C4D47" w:rsidP="007C4D47">
      <w:pPr>
        <w:pStyle w:val="a3"/>
        <w:numPr>
          <w:ilvl w:val="3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Голосование по одномандатным округам.</w:t>
      </w:r>
    </w:p>
    <w:p w:rsidR="007C4D47" w:rsidRDefault="007C4D47" w:rsidP="007C4D47">
      <w:pPr>
        <w:pStyle w:val="a3"/>
        <w:numPr>
          <w:ilvl w:val="3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Создание единого национального избирательного округа.</w:t>
      </w:r>
    </w:p>
    <w:p w:rsidR="007C4D47" w:rsidRDefault="007C4D47" w:rsidP="007C4D47">
      <w:pPr>
        <w:pStyle w:val="a3"/>
        <w:numPr>
          <w:ilvl w:val="3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Голосование за партийные списки кандидатов.</w:t>
      </w:r>
    </w:p>
    <w:p w:rsidR="007C4D47" w:rsidRDefault="007C4D47" w:rsidP="007C4D47">
      <w:pPr>
        <w:pStyle w:val="a3"/>
        <w:numPr>
          <w:ilvl w:val="3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Возможность выдвижение независимых беспартийных кандидатов.</w:t>
      </w:r>
    </w:p>
    <w:p w:rsidR="007C4D47" w:rsidRPr="007C4D47" w:rsidRDefault="007C4D47" w:rsidP="007C4D47">
      <w:pPr>
        <w:pStyle w:val="a3"/>
        <w:numPr>
          <w:ilvl w:val="3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Преодоление партией 5%-го избирательного порога (барьера).</w:t>
      </w:r>
    </w:p>
    <w:p w:rsidR="00BD76D1" w:rsidRPr="003641BD" w:rsidRDefault="003641BD" w:rsidP="00BD76D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В стране </w:t>
      </w:r>
      <w:r>
        <w:rPr>
          <w:rFonts w:ascii="Times New Roman" w:hAnsi="Times New Roman" w:cs="Times New Roman"/>
          <w:lang w:val="en-US"/>
        </w:rPr>
        <w:t>Z</w:t>
      </w:r>
      <w:r w:rsidR="00A3505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регулярно проходят выборы главы государства и членов парламента. Правительство формируется из депутатов партии, обладающей большинством голосов в парламенте, и ответственно только перед парламентом. Территория страны поделена на субъекты, обладающие относительной самостоятельностью. Граждане обладают всей полнотой прав и свобод, развиты институты гражданского общества.</w:t>
      </w:r>
    </w:p>
    <w:p w:rsidR="003641BD" w:rsidRDefault="003641BD" w:rsidP="003641BD">
      <w:pPr>
        <w:pStyle w:val="a3"/>
        <w:ind w:left="78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Найдите в приведенном ниже списке характеристики формы государства </w:t>
      </w:r>
      <w:r>
        <w:rPr>
          <w:rFonts w:ascii="Times New Roman" w:hAnsi="Times New Roman" w:cs="Times New Roman"/>
          <w:lang w:val="en-US"/>
        </w:rPr>
        <w:t>Z</w:t>
      </w:r>
      <w:r>
        <w:rPr>
          <w:rFonts w:ascii="Times New Roman" w:hAnsi="Times New Roman" w:cs="Times New Roman"/>
        </w:rPr>
        <w:t xml:space="preserve"> и запишите </w:t>
      </w:r>
      <w:r>
        <w:rPr>
          <w:rFonts w:ascii="Times New Roman" w:hAnsi="Times New Roman" w:cs="Times New Roman"/>
          <w:b/>
        </w:rPr>
        <w:t xml:space="preserve">цифры, </w:t>
      </w:r>
      <w:r>
        <w:rPr>
          <w:rFonts w:ascii="Times New Roman" w:hAnsi="Times New Roman" w:cs="Times New Roman"/>
        </w:rPr>
        <w:t>под которыми они указаны.</w:t>
      </w:r>
    </w:p>
    <w:p w:rsidR="003641BD" w:rsidRDefault="003641BD" w:rsidP="003641BD">
      <w:pPr>
        <w:pStyle w:val="a3"/>
        <w:numPr>
          <w:ilvl w:val="3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Конституционная монархия</w:t>
      </w:r>
    </w:p>
    <w:p w:rsidR="003641BD" w:rsidRDefault="003641BD" w:rsidP="003641BD">
      <w:pPr>
        <w:pStyle w:val="a3"/>
        <w:numPr>
          <w:ilvl w:val="3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Унитарное государство</w:t>
      </w:r>
    </w:p>
    <w:p w:rsidR="003641BD" w:rsidRDefault="003641BD" w:rsidP="003641BD">
      <w:pPr>
        <w:pStyle w:val="a3"/>
        <w:numPr>
          <w:ilvl w:val="3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Парламентская республика</w:t>
      </w:r>
    </w:p>
    <w:p w:rsidR="003641BD" w:rsidRDefault="003641BD" w:rsidP="003641BD">
      <w:pPr>
        <w:pStyle w:val="a3"/>
        <w:numPr>
          <w:ilvl w:val="3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Президентская республика</w:t>
      </w:r>
    </w:p>
    <w:p w:rsidR="003641BD" w:rsidRDefault="003641BD" w:rsidP="003641BD">
      <w:pPr>
        <w:pStyle w:val="a3"/>
        <w:numPr>
          <w:ilvl w:val="3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Федеративное государство</w:t>
      </w:r>
    </w:p>
    <w:p w:rsidR="003641BD" w:rsidRPr="003641BD" w:rsidRDefault="003641BD" w:rsidP="003641BD">
      <w:pPr>
        <w:pStyle w:val="a3"/>
        <w:numPr>
          <w:ilvl w:val="3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Демократическое государство</w:t>
      </w:r>
    </w:p>
    <w:p w:rsidR="00BD76D1" w:rsidRDefault="00BD76D1" w:rsidP="00BD76D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Установите соответствие</w:t>
      </w:r>
      <w:r w:rsidR="00EE1D24">
        <w:rPr>
          <w:rFonts w:ascii="Times New Roman" w:hAnsi="Times New Roman" w:cs="Times New Roman"/>
          <w:b/>
        </w:rPr>
        <w:t xml:space="preserve"> между проступками и видами юридической ответственности</w:t>
      </w:r>
      <w:r>
        <w:rPr>
          <w:rFonts w:ascii="Times New Roman" w:hAnsi="Times New Roman" w:cs="Times New Roman"/>
          <w:b/>
        </w:rPr>
        <w:t>: к каждой позиции в первом столбце подберите соответствующую позицию из второго столбца.</w:t>
      </w:r>
    </w:p>
    <w:p w:rsidR="00EE1D24" w:rsidRDefault="00EE1D24" w:rsidP="00EE1D24">
      <w:pPr>
        <w:pStyle w:val="a3"/>
        <w:ind w:left="785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Проступки                                         Виды юридической ответственности</w:t>
      </w:r>
    </w:p>
    <w:p w:rsidR="00EE1D24" w:rsidRDefault="00EE1D24" w:rsidP="00EE1D24">
      <w:pPr>
        <w:pStyle w:val="a3"/>
        <w:ind w:left="785"/>
        <w:rPr>
          <w:rFonts w:ascii="Times New Roman" w:hAnsi="Times New Roman" w:cs="Times New Roman"/>
        </w:rPr>
      </w:pPr>
      <w:r w:rsidRPr="00EE1D24">
        <w:rPr>
          <w:rFonts w:ascii="Times New Roman" w:hAnsi="Times New Roman" w:cs="Times New Roman"/>
        </w:rPr>
        <w:t>А)</w:t>
      </w:r>
      <w:r>
        <w:rPr>
          <w:rFonts w:ascii="Times New Roman" w:hAnsi="Times New Roman" w:cs="Times New Roman"/>
        </w:rPr>
        <w:t xml:space="preserve"> Невыполнение условий договора займа                   1. Гражданско-правовая</w:t>
      </w:r>
    </w:p>
    <w:p w:rsidR="00EE1D24" w:rsidRDefault="00EE1D24" w:rsidP="00EE1D24">
      <w:pPr>
        <w:pStyle w:val="a3"/>
        <w:ind w:left="78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Опоздание на работу                                                   2. Дисциплинарная</w:t>
      </w:r>
    </w:p>
    <w:p w:rsidR="00EE1D24" w:rsidRDefault="00EE1D24" w:rsidP="00EE1D24">
      <w:pPr>
        <w:pStyle w:val="a3"/>
        <w:ind w:left="78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Прогул                                                                          3. Административная</w:t>
      </w:r>
    </w:p>
    <w:p w:rsidR="00EE1D24" w:rsidRDefault="00EE1D24" w:rsidP="00EE1D24">
      <w:pPr>
        <w:pStyle w:val="a3"/>
        <w:ind w:left="78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Г) Публичное оскорбление</w:t>
      </w:r>
    </w:p>
    <w:p w:rsidR="00EE1D24" w:rsidRPr="00EE1D24" w:rsidRDefault="00EE1D24" w:rsidP="00EE1D24">
      <w:pPr>
        <w:pStyle w:val="a3"/>
        <w:ind w:left="78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Д) Безбилетный проезд</w:t>
      </w:r>
    </w:p>
    <w:p w:rsidR="00EE1D24" w:rsidRDefault="00EE1D24" w:rsidP="00EE1D24">
      <w:pPr>
        <w:pStyle w:val="a3"/>
        <w:ind w:left="785"/>
        <w:jc w:val="center"/>
        <w:rPr>
          <w:rFonts w:ascii="Times New Roman" w:hAnsi="Times New Roman" w:cs="Times New Roman"/>
          <w:b/>
        </w:rPr>
      </w:pPr>
    </w:p>
    <w:p w:rsidR="00BD76D1" w:rsidRDefault="00BD76D1" w:rsidP="00BD76D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Найдите в приведенном списке примеры </w:t>
      </w:r>
      <w:r w:rsidR="00CF374F">
        <w:rPr>
          <w:rFonts w:ascii="Times New Roman" w:hAnsi="Times New Roman" w:cs="Times New Roman"/>
          <w:b/>
        </w:rPr>
        <w:t xml:space="preserve">противоправного поведения </w:t>
      </w:r>
      <w:r>
        <w:rPr>
          <w:rFonts w:ascii="Times New Roman" w:hAnsi="Times New Roman" w:cs="Times New Roman"/>
          <w:b/>
        </w:rPr>
        <w:t>и запишите цифры, под которыми они указаны.</w:t>
      </w:r>
    </w:p>
    <w:p w:rsidR="00CF374F" w:rsidRDefault="00CF374F" w:rsidP="00CF374F">
      <w:pPr>
        <w:pStyle w:val="a3"/>
        <w:numPr>
          <w:ilvl w:val="3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Гражданка К. расторгла договор аренды квартиры.</w:t>
      </w:r>
    </w:p>
    <w:p w:rsidR="00CF374F" w:rsidRDefault="00CF374F" w:rsidP="00CF374F">
      <w:pPr>
        <w:pStyle w:val="a3"/>
        <w:numPr>
          <w:ilvl w:val="3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Гражданин, вызванный свидетелем, не явился в суд без уважительной причины.</w:t>
      </w:r>
    </w:p>
    <w:p w:rsidR="00CF374F" w:rsidRDefault="00CF374F" w:rsidP="00CF374F">
      <w:pPr>
        <w:pStyle w:val="a3"/>
        <w:numPr>
          <w:ilvl w:val="3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Охранник школы М. заснул во время дежурства.</w:t>
      </w:r>
    </w:p>
    <w:p w:rsidR="00CF374F" w:rsidRDefault="00CF374F" w:rsidP="00CF374F">
      <w:pPr>
        <w:pStyle w:val="a3"/>
        <w:numPr>
          <w:ilvl w:val="3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Семья П. самовольно заняла земельный участок.</w:t>
      </w:r>
    </w:p>
    <w:p w:rsidR="00CF374F" w:rsidRDefault="00CF374F" w:rsidP="00CF374F">
      <w:pPr>
        <w:pStyle w:val="a3"/>
        <w:numPr>
          <w:ilvl w:val="3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Гражданин Д. достиг совершеннолетия, в связи с чем над ним была прекращена опека.</w:t>
      </w:r>
    </w:p>
    <w:p w:rsidR="00CF374F" w:rsidRPr="00CF374F" w:rsidRDefault="00CF374F" w:rsidP="00CF374F">
      <w:pPr>
        <w:pStyle w:val="a3"/>
        <w:numPr>
          <w:ilvl w:val="3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Гражданин Н. отказался от участия в выборах депутатов городской думы.</w:t>
      </w:r>
    </w:p>
    <w:p w:rsidR="004719BC" w:rsidRPr="001C31B4" w:rsidRDefault="001C31B4" w:rsidP="001C31B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Внимание общества привлекла дискуссия, посвященная роли СМИ в политике. Найдите в приведенном списке функции СМИ и запишите цифры, под которыми они указаны.</w:t>
      </w:r>
    </w:p>
    <w:p w:rsidR="001C31B4" w:rsidRPr="001C31B4" w:rsidRDefault="001C31B4" w:rsidP="001C31B4">
      <w:pPr>
        <w:pStyle w:val="a3"/>
        <w:numPr>
          <w:ilvl w:val="3"/>
          <w:numId w:val="1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Информирование о событиях</w:t>
      </w:r>
    </w:p>
    <w:p w:rsidR="001C31B4" w:rsidRPr="001C31B4" w:rsidRDefault="001C31B4" w:rsidP="001C31B4">
      <w:pPr>
        <w:pStyle w:val="a3"/>
        <w:numPr>
          <w:ilvl w:val="3"/>
          <w:numId w:val="1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Законодательная инициатива</w:t>
      </w:r>
    </w:p>
    <w:p w:rsidR="001C31B4" w:rsidRPr="001C31B4" w:rsidRDefault="001C31B4" w:rsidP="001C31B4">
      <w:pPr>
        <w:pStyle w:val="a3"/>
        <w:numPr>
          <w:ilvl w:val="3"/>
          <w:numId w:val="1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Формирование общественного мнения</w:t>
      </w:r>
    </w:p>
    <w:p w:rsidR="001C31B4" w:rsidRPr="001C31B4" w:rsidRDefault="001C31B4" w:rsidP="001C31B4">
      <w:pPr>
        <w:pStyle w:val="a3"/>
        <w:numPr>
          <w:ilvl w:val="3"/>
          <w:numId w:val="1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Пропаганда</w:t>
      </w:r>
    </w:p>
    <w:p w:rsidR="001C31B4" w:rsidRPr="001C31B4" w:rsidRDefault="001C31B4" w:rsidP="001C31B4">
      <w:pPr>
        <w:pStyle w:val="a3"/>
        <w:numPr>
          <w:ilvl w:val="3"/>
          <w:numId w:val="1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Цензура и </w:t>
      </w:r>
      <w:proofErr w:type="spellStart"/>
      <w:r>
        <w:rPr>
          <w:rFonts w:ascii="Times New Roman" w:hAnsi="Times New Roman" w:cs="Times New Roman"/>
        </w:rPr>
        <w:t>самоцензура</w:t>
      </w:r>
      <w:proofErr w:type="spellEnd"/>
    </w:p>
    <w:p w:rsidR="001C31B4" w:rsidRPr="001C31B4" w:rsidRDefault="001C31B4" w:rsidP="001C31B4">
      <w:pPr>
        <w:pStyle w:val="a3"/>
        <w:numPr>
          <w:ilvl w:val="3"/>
          <w:numId w:val="1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Сбор средств для участников выборов</w:t>
      </w:r>
    </w:p>
    <w:p w:rsidR="00BD76D1" w:rsidRDefault="00BD76D1" w:rsidP="00BD76D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Прочитайте приведенный ниже текст, в котором пропущен ряд слов. Выберите из списка слова, которые необходимо вставить вместо пропусков.</w:t>
      </w:r>
    </w:p>
    <w:p w:rsidR="0040362F" w:rsidRDefault="0040362F" w:rsidP="0040362F">
      <w:pPr>
        <w:pStyle w:val="a3"/>
        <w:ind w:left="78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«В обществе нормы выполняют ряд важнейших функций. Во-первых, они способствуют социальной _______(А). Во-вторых, служат своеобразным ________(Б) поведения, своего рода инструкциями для исполняющих отдельные роли индивидов и социальных _______(В). В-третьих, способствуют _____(Г) за отклоняющимся поведением. В-четвертых, обеспечивают ______(Д) общества. По характеру регулирования социального поведения различают нормы-ожидания и нормы-____(Е). Нормы, относящиеся ко второй группе, отличаются большей строгостью. Нарушение подобных норм влечет за собой применение серьезных ____(Ж), например, уголовных или административных»,</w:t>
      </w:r>
    </w:p>
    <w:p w:rsidR="0040362F" w:rsidRDefault="0040362F" w:rsidP="0040362F">
      <w:pPr>
        <w:pStyle w:val="a3"/>
        <w:ind w:left="78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Список терминов:</w:t>
      </w:r>
    </w:p>
    <w:p w:rsidR="0040362F" w:rsidRPr="00FB5B44" w:rsidRDefault="0040362F" w:rsidP="00FB5B44">
      <w:pPr>
        <w:pStyle w:val="a3"/>
        <w:numPr>
          <w:ilvl w:val="0"/>
          <w:numId w:val="6"/>
        </w:numPr>
        <w:spacing w:line="259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Санкция</w:t>
      </w:r>
      <w:r w:rsidR="00FB5B44">
        <w:rPr>
          <w:rFonts w:ascii="Times New Roman" w:hAnsi="Times New Roman" w:cs="Times New Roman"/>
        </w:rPr>
        <w:t xml:space="preserve">                     6.  Контроль</w:t>
      </w:r>
    </w:p>
    <w:p w:rsidR="0040362F" w:rsidRPr="00FB5B44" w:rsidRDefault="0040362F" w:rsidP="00FB5B44">
      <w:pPr>
        <w:pStyle w:val="a3"/>
        <w:numPr>
          <w:ilvl w:val="0"/>
          <w:numId w:val="6"/>
        </w:numPr>
        <w:spacing w:line="259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Группы</w:t>
      </w:r>
      <w:r w:rsidR="00FB5B44">
        <w:rPr>
          <w:rFonts w:ascii="Times New Roman" w:hAnsi="Times New Roman" w:cs="Times New Roman"/>
        </w:rPr>
        <w:t xml:space="preserve">                      7.  Стабильность </w:t>
      </w:r>
    </w:p>
    <w:p w:rsidR="0040362F" w:rsidRPr="00FB5B44" w:rsidRDefault="0040362F" w:rsidP="00FB5B44">
      <w:pPr>
        <w:pStyle w:val="a3"/>
        <w:numPr>
          <w:ilvl w:val="0"/>
          <w:numId w:val="6"/>
        </w:numPr>
        <w:spacing w:line="259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Интеграция</w:t>
      </w:r>
      <w:r w:rsidR="00FB5B44">
        <w:rPr>
          <w:rFonts w:ascii="Times New Roman" w:hAnsi="Times New Roman" w:cs="Times New Roman"/>
        </w:rPr>
        <w:t xml:space="preserve">                8. Управление</w:t>
      </w:r>
    </w:p>
    <w:p w:rsidR="0040362F" w:rsidRPr="00FB5B44" w:rsidRDefault="0040362F" w:rsidP="00FB5B44">
      <w:pPr>
        <w:pStyle w:val="a3"/>
        <w:numPr>
          <w:ilvl w:val="0"/>
          <w:numId w:val="6"/>
        </w:numPr>
        <w:spacing w:line="259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Идеал</w:t>
      </w:r>
      <w:r w:rsidR="00FB5B44">
        <w:rPr>
          <w:rFonts w:ascii="Times New Roman" w:hAnsi="Times New Roman" w:cs="Times New Roman"/>
        </w:rPr>
        <w:t xml:space="preserve">                         9.  Правило</w:t>
      </w:r>
    </w:p>
    <w:p w:rsidR="0040362F" w:rsidRDefault="0040362F" w:rsidP="0040362F">
      <w:pPr>
        <w:pStyle w:val="a3"/>
        <w:numPr>
          <w:ilvl w:val="0"/>
          <w:numId w:val="6"/>
        </w:numPr>
        <w:spacing w:line="259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Эталон</w:t>
      </w:r>
    </w:p>
    <w:p w:rsidR="00CD2EB7" w:rsidRPr="00FB5B44" w:rsidRDefault="00CD2EB7" w:rsidP="00FB5B44">
      <w:pPr>
        <w:spacing w:line="259" w:lineRule="auto"/>
        <w:ind w:left="785"/>
        <w:jc w:val="center"/>
        <w:rPr>
          <w:rFonts w:ascii="Times New Roman" w:hAnsi="Times New Roman" w:cs="Times New Roman"/>
          <w:b/>
        </w:rPr>
      </w:pPr>
      <w:r w:rsidRPr="00FB5B44">
        <w:rPr>
          <w:rFonts w:ascii="Times New Roman" w:hAnsi="Times New Roman" w:cs="Times New Roman"/>
          <w:b/>
        </w:rPr>
        <w:t>Часть 2.</w:t>
      </w:r>
    </w:p>
    <w:p w:rsidR="00CD2EB7" w:rsidRPr="00876431" w:rsidRDefault="00CD2EB7" w:rsidP="00CD2EB7">
      <w:pPr>
        <w:rPr>
          <w:rFonts w:ascii="Times New Roman" w:hAnsi="Times New Roman" w:cs="Times New Roman"/>
          <w:b/>
        </w:rPr>
      </w:pPr>
      <w:r w:rsidRPr="00876431">
        <w:rPr>
          <w:rFonts w:ascii="Times New Roman" w:hAnsi="Times New Roman" w:cs="Times New Roman"/>
          <w:b/>
        </w:rPr>
        <w:t>Прочитайте текст и выполните задания к нему</w:t>
      </w:r>
      <w:r>
        <w:rPr>
          <w:rFonts w:ascii="Times New Roman" w:hAnsi="Times New Roman" w:cs="Times New Roman"/>
          <w:b/>
        </w:rPr>
        <w:t>:</w:t>
      </w:r>
    </w:p>
    <w:p w:rsidR="00CD2EB7" w:rsidRPr="00FB5B44" w:rsidRDefault="00CD2EB7" w:rsidP="00CD2EB7">
      <w:pPr>
        <w:jc w:val="both"/>
        <w:rPr>
          <w:rFonts w:ascii="Times New Roman" w:hAnsi="Times New Roman" w:cs="Times New Roman"/>
          <w:sz w:val="20"/>
          <w:szCs w:val="20"/>
        </w:rPr>
      </w:pPr>
      <w:r w:rsidRPr="00FB5B44">
        <w:rPr>
          <w:rFonts w:ascii="Times New Roman" w:hAnsi="Times New Roman" w:cs="Times New Roman"/>
          <w:sz w:val="20"/>
          <w:szCs w:val="20"/>
        </w:rPr>
        <w:t>Правомерно сказать, что преступность есть крайнее выражение противоречий общественного развития. Преступность – явление социальное, ибо корениться в недрах общественных отношений, но она еще и явление правовое, ибо к преступным относятся лишь те деяния, которые предусмотрены уголовным законом. Так уж повелось, что по преступности, ее цифре, характеру (деление на преступления тяжкие, менее тяжкие и не представляющие большой общественной опасности) судят о том, каково общество и что в нем происходит. Политические деятели разных стран нередко дают оценки другим странам, правопорядку и положению личности в них именно по цифре и характеру преступности.</w:t>
      </w:r>
    </w:p>
    <w:p w:rsidR="00CD2EB7" w:rsidRPr="00FB5B44" w:rsidRDefault="00CD2EB7" w:rsidP="00CD2EB7">
      <w:pPr>
        <w:jc w:val="both"/>
        <w:rPr>
          <w:rFonts w:ascii="Times New Roman" w:hAnsi="Times New Roman" w:cs="Times New Roman"/>
          <w:sz w:val="20"/>
          <w:szCs w:val="20"/>
        </w:rPr>
      </w:pPr>
      <w:r w:rsidRPr="00FB5B44">
        <w:rPr>
          <w:rFonts w:ascii="Times New Roman" w:hAnsi="Times New Roman" w:cs="Times New Roman"/>
          <w:sz w:val="20"/>
          <w:szCs w:val="20"/>
        </w:rPr>
        <w:t>Борьба с преступностью есть применение обществом и государством комплекса мер экономического, политического, идеологического, социально-культурного и правового плана. Правового – лишь в последнюю очередь, ибо никогда в истории человечества с помощью одних даже очень хороших законов и работы лишь правоохранительной системы успехов в борьбе с таким сложным социальным явлением, как преступность, достигнуто не было. Тот факт, что у нас есть организованная и профессиональная преступность, означает крушение иллюзий о каком-то особом, «облегченном характере преступности в нашем обществе.Та преступность, которая «вдруг» свалилась на нас сегодня, лишь подтверждает ущербность нереалистичных подходов к ней, недопустимость кавалерийских наскоков на сложные социальные проблемы, а также непосредственную зависимость преступности от недостатков и провалов в социальной политике, которые оживляют негативные явления. Более того, скажем прямо: если профессиональная общеуголовная преступность – это, так сказать, обыденное явление, поскольку она давно уже существует, то организованная престу</w:t>
      </w:r>
      <w:r w:rsidR="0041275B">
        <w:rPr>
          <w:rFonts w:ascii="Times New Roman" w:hAnsi="Times New Roman" w:cs="Times New Roman"/>
          <w:sz w:val="20"/>
          <w:szCs w:val="20"/>
        </w:rPr>
        <w:t>пность стала грозной опасностью</w:t>
      </w:r>
      <w:bookmarkStart w:id="0" w:name="_GoBack"/>
      <w:bookmarkEnd w:id="0"/>
      <w:r w:rsidRPr="00FB5B44">
        <w:rPr>
          <w:rFonts w:ascii="Times New Roman" w:hAnsi="Times New Roman" w:cs="Times New Roman"/>
          <w:sz w:val="20"/>
          <w:szCs w:val="20"/>
        </w:rPr>
        <w:t xml:space="preserve"> сравнительно недавно, и развилась она на почве коррумпирования части партийного и государственного аппарата, сращивания его отдельных представителей с общеуголовной преступностью».</w:t>
      </w:r>
    </w:p>
    <w:p w:rsidR="00CD2EB7" w:rsidRPr="00FB5B44" w:rsidRDefault="00CD2EB7" w:rsidP="00CD2EB7">
      <w:pPr>
        <w:jc w:val="right"/>
        <w:rPr>
          <w:rFonts w:ascii="Times New Roman" w:hAnsi="Times New Roman" w:cs="Times New Roman"/>
          <w:sz w:val="20"/>
          <w:szCs w:val="20"/>
        </w:rPr>
      </w:pPr>
      <w:r w:rsidRPr="00FB5B44">
        <w:rPr>
          <w:rFonts w:ascii="Times New Roman" w:hAnsi="Times New Roman" w:cs="Times New Roman"/>
          <w:sz w:val="20"/>
          <w:szCs w:val="20"/>
        </w:rPr>
        <w:t>И. И. Карпец</w:t>
      </w:r>
    </w:p>
    <w:p w:rsidR="00CD2EB7" w:rsidRPr="00FB5B44" w:rsidRDefault="00CD2EB7" w:rsidP="00CD2EB7">
      <w:pPr>
        <w:jc w:val="both"/>
        <w:rPr>
          <w:rFonts w:ascii="Times New Roman" w:hAnsi="Times New Roman" w:cs="Times New Roman"/>
          <w:sz w:val="20"/>
          <w:szCs w:val="20"/>
        </w:rPr>
      </w:pPr>
      <w:r w:rsidRPr="00FB5B44">
        <w:rPr>
          <w:rFonts w:ascii="Times New Roman" w:hAnsi="Times New Roman" w:cs="Times New Roman"/>
          <w:b/>
          <w:sz w:val="20"/>
          <w:szCs w:val="20"/>
        </w:rPr>
        <w:t>17.</w:t>
      </w:r>
      <w:r w:rsidRPr="00FB5B44">
        <w:rPr>
          <w:rFonts w:ascii="Times New Roman" w:hAnsi="Times New Roman" w:cs="Times New Roman"/>
          <w:sz w:val="20"/>
          <w:szCs w:val="20"/>
        </w:rPr>
        <w:t xml:space="preserve"> Какие два вида преступности названы в тексте?</w:t>
      </w:r>
    </w:p>
    <w:p w:rsidR="00CD2EB7" w:rsidRPr="00FB5B44" w:rsidRDefault="00CD2EB7" w:rsidP="00CD2EB7">
      <w:pPr>
        <w:jc w:val="both"/>
        <w:rPr>
          <w:rFonts w:ascii="Times New Roman" w:hAnsi="Times New Roman" w:cs="Times New Roman"/>
          <w:sz w:val="20"/>
          <w:szCs w:val="20"/>
        </w:rPr>
      </w:pPr>
      <w:r w:rsidRPr="00FB5B44">
        <w:rPr>
          <w:rFonts w:ascii="Times New Roman" w:hAnsi="Times New Roman" w:cs="Times New Roman"/>
          <w:b/>
          <w:sz w:val="20"/>
          <w:szCs w:val="20"/>
        </w:rPr>
        <w:t>18.</w:t>
      </w:r>
      <w:r w:rsidRPr="00FB5B44">
        <w:rPr>
          <w:rFonts w:ascii="Times New Roman" w:hAnsi="Times New Roman" w:cs="Times New Roman"/>
          <w:sz w:val="20"/>
          <w:szCs w:val="20"/>
        </w:rPr>
        <w:t xml:space="preserve"> Что, по мнению автора, явилось почвой для развития организованной преступности в нашей стране? Назовите две причины, приведенные автором.</w:t>
      </w:r>
    </w:p>
    <w:p w:rsidR="00CD2EB7" w:rsidRPr="00FB5B44" w:rsidRDefault="00CD2EB7" w:rsidP="00CD2EB7">
      <w:pPr>
        <w:jc w:val="both"/>
        <w:rPr>
          <w:rFonts w:ascii="Times New Roman" w:hAnsi="Times New Roman" w:cs="Times New Roman"/>
          <w:sz w:val="20"/>
          <w:szCs w:val="20"/>
        </w:rPr>
      </w:pPr>
      <w:r w:rsidRPr="00FB5B44">
        <w:rPr>
          <w:rFonts w:ascii="Times New Roman" w:hAnsi="Times New Roman" w:cs="Times New Roman"/>
          <w:b/>
          <w:sz w:val="20"/>
          <w:szCs w:val="20"/>
        </w:rPr>
        <w:t>19.</w:t>
      </w:r>
      <w:r w:rsidRPr="00FB5B44">
        <w:rPr>
          <w:rFonts w:ascii="Times New Roman" w:hAnsi="Times New Roman" w:cs="Times New Roman"/>
          <w:sz w:val="20"/>
          <w:szCs w:val="20"/>
        </w:rPr>
        <w:t xml:space="preserve"> Автор утверждает, что преступность зависит от недостатков и провалов в социальной политике. Опираясь на текст документа и знание </w:t>
      </w:r>
      <w:r w:rsidR="00A3505A" w:rsidRPr="00FB5B44">
        <w:rPr>
          <w:rFonts w:ascii="Times New Roman" w:hAnsi="Times New Roman" w:cs="Times New Roman"/>
          <w:sz w:val="20"/>
          <w:szCs w:val="20"/>
        </w:rPr>
        <w:t>обществоведческого курса, приведите три аргумента, подтверждающих правильность утверждения автора.</w:t>
      </w:r>
      <w:r w:rsidRPr="00FB5B4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F2E32" w:rsidRDefault="00CD2EB7" w:rsidP="007F2E32">
      <w:pPr>
        <w:jc w:val="both"/>
        <w:rPr>
          <w:rFonts w:ascii="Times New Roman" w:hAnsi="Times New Roman" w:cs="Times New Roman"/>
          <w:sz w:val="20"/>
          <w:szCs w:val="20"/>
        </w:rPr>
      </w:pPr>
      <w:r w:rsidRPr="00FB5B44">
        <w:rPr>
          <w:rFonts w:ascii="Times New Roman" w:hAnsi="Times New Roman" w:cs="Times New Roman"/>
          <w:b/>
          <w:sz w:val="20"/>
          <w:szCs w:val="20"/>
        </w:rPr>
        <w:t xml:space="preserve">20. </w:t>
      </w:r>
      <w:r w:rsidR="004719BC" w:rsidRPr="00FB5B44">
        <w:rPr>
          <w:rFonts w:ascii="Times New Roman" w:hAnsi="Times New Roman" w:cs="Times New Roman"/>
          <w:sz w:val="20"/>
          <w:szCs w:val="20"/>
        </w:rPr>
        <w:t>Автор говорит, что борьба с преступностью «есть применение обществом и государством мер экономического, политического, идеологического, социально-культурного и правового плана». Приведите по одному примеру мер экономического, политического и правового плана, которые будут способ</w:t>
      </w:r>
      <w:r w:rsidR="007F2E32">
        <w:rPr>
          <w:rFonts w:ascii="Times New Roman" w:hAnsi="Times New Roman" w:cs="Times New Roman"/>
          <w:sz w:val="20"/>
          <w:szCs w:val="20"/>
        </w:rPr>
        <w:t>ствовать борьбе с преступность</w:t>
      </w:r>
    </w:p>
    <w:p w:rsidR="00CD2EB7" w:rsidRPr="007F2E32" w:rsidRDefault="00CD2EB7" w:rsidP="007F2E32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</w:t>
      </w:r>
      <w:r w:rsidR="007F2E32">
        <w:rPr>
          <w:rFonts w:ascii="Times New Roman" w:hAnsi="Times New Roman" w:cs="Times New Roman"/>
        </w:rPr>
        <w:t>_____</w:t>
      </w:r>
    </w:p>
    <w:p w:rsidR="00BF5C7C" w:rsidRPr="00BF5C7C" w:rsidRDefault="00BF5C7C" w:rsidP="00BF5C7C">
      <w:pPr>
        <w:spacing w:line="259" w:lineRule="auto"/>
        <w:jc w:val="both"/>
        <w:rPr>
          <w:rFonts w:ascii="Times New Roman" w:hAnsi="Times New Roman" w:cs="Times New Roman"/>
          <w:b/>
        </w:rPr>
      </w:pPr>
      <w:r w:rsidRPr="00BF5C7C">
        <w:rPr>
          <w:rFonts w:ascii="Times New Roman" w:hAnsi="Times New Roman" w:cs="Times New Roman"/>
          <w:b/>
        </w:rPr>
        <w:t xml:space="preserve">21. </w:t>
      </w:r>
      <w:r>
        <w:rPr>
          <w:rFonts w:ascii="Times New Roman" w:hAnsi="Times New Roman" w:cs="Times New Roman"/>
        </w:rPr>
        <w:t>Какой смысл вкладывают обществоведы в понятие «социальное неравенство»? Привлекая знания курса составьте два предложения: одно предложение, содержащее информацию о причинах социального неравенства, и одно предложение, раскрывающее конкретное проявление социального неравенства.</w:t>
      </w:r>
    </w:p>
    <w:p w:rsidR="00BD76D1" w:rsidRDefault="001E6080" w:rsidP="00BD76D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22</w:t>
      </w:r>
      <w:r w:rsidR="00294278">
        <w:rPr>
          <w:rFonts w:ascii="Times New Roman" w:hAnsi="Times New Roman" w:cs="Times New Roman"/>
          <w:b/>
        </w:rPr>
        <w:t xml:space="preserve">. </w:t>
      </w:r>
      <w:r w:rsidR="00294278">
        <w:rPr>
          <w:rFonts w:ascii="Times New Roman" w:hAnsi="Times New Roman" w:cs="Times New Roman"/>
        </w:rPr>
        <w:t>Назовите два проявления социальной функции науки и приведите два примера ее осуществления.</w:t>
      </w:r>
    </w:p>
    <w:p w:rsidR="00294278" w:rsidRDefault="001E6080" w:rsidP="0029427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23</w:t>
      </w:r>
      <w:r w:rsidR="00294278" w:rsidRPr="00294278">
        <w:rPr>
          <w:rFonts w:ascii="Times New Roman" w:hAnsi="Times New Roman" w:cs="Times New Roman"/>
          <w:b/>
        </w:rPr>
        <w:t xml:space="preserve">. </w:t>
      </w:r>
      <w:r w:rsidR="00294278" w:rsidRPr="00294278">
        <w:rPr>
          <w:rFonts w:ascii="Times New Roman" w:hAnsi="Times New Roman" w:cs="Times New Roman"/>
        </w:rPr>
        <w:t>Встреча туристов</w:t>
      </w:r>
      <w:r w:rsidR="00294278">
        <w:rPr>
          <w:rFonts w:ascii="Times New Roman" w:hAnsi="Times New Roman" w:cs="Times New Roman"/>
        </w:rPr>
        <w:t>, прибывающих на Гавай</w:t>
      </w:r>
      <w:r w:rsidR="004719BC">
        <w:rPr>
          <w:rFonts w:ascii="Times New Roman" w:hAnsi="Times New Roman" w:cs="Times New Roman"/>
        </w:rPr>
        <w:t>ские острова, очень красочна. Их</w:t>
      </w:r>
      <w:r w:rsidR="00294278">
        <w:rPr>
          <w:rFonts w:ascii="Times New Roman" w:hAnsi="Times New Roman" w:cs="Times New Roman"/>
        </w:rPr>
        <w:t xml:space="preserve"> встречают венками из живых цветов. На месте пребывания с концертами выступают местные мужчины и женщины, номера состоят из танцев и песен, которые предки гавайцев, жившие на этой земле много веков, исполняли в торжественные дни.</w:t>
      </w:r>
    </w:p>
    <w:p w:rsidR="00294278" w:rsidRPr="00294278" w:rsidRDefault="00294278" w:rsidP="0029427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 какой общности идет речь в данном тексте? Назовите два признака, по которым вы это определили. Приведите </w:t>
      </w:r>
      <w:r w:rsidR="001E6080">
        <w:rPr>
          <w:rFonts w:ascii="Times New Roman" w:hAnsi="Times New Roman" w:cs="Times New Roman"/>
        </w:rPr>
        <w:t>дополнительный признак этой общности, не упомянутый в тексте.</w:t>
      </w:r>
    </w:p>
    <w:p w:rsidR="00A03D1F" w:rsidRPr="007F2E32" w:rsidRDefault="001E6080" w:rsidP="007F2E32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</w:rPr>
      </w:pPr>
      <w:r w:rsidRPr="001E6080">
        <w:rPr>
          <w:rFonts w:ascii="TimesNewRoman" w:hAnsi="TimesNewRoman" w:cs="TimesNewRoman"/>
          <w:b/>
        </w:rPr>
        <w:t>24.</w:t>
      </w:r>
      <w:r w:rsidRPr="001E6080">
        <w:rPr>
          <w:rFonts w:ascii="TimesNewRoman" w:hAnsi="TimesNewRoman" w:cs="TimesNewRoman"/>
        </w:rPr>
        <w:t xml:space="preserve"> Вам поручено подготовить развёрнутый ответ по теме </w:t>
      </w:r>
      <w:r w:rsidRPr="001E6080">
        <w:rPr>
          <w:rFonts w:ascii="TimesNewRoman" w:hAnsi="TimesNewRoman" w:cs="TimesNewRoman"/>
          <w:b/>
        </w:rPr>
        <w:t>«</w:t>
      </w:r>
      <w:r>
        <w:rPr>
          <w:rFonts w:ascii="TimesNewRoman" w:hAnsi="TimesNewRoman" w:cs="TimesNewRoman"/>
          <w:b/>
        </w:rPr>
        <w:t>Социальный контроль</w:t>
      </w:r>
      <w:r w:rsidRPr="001E6080">
        <w:rPr>
          <w:rFonts w:ascii="TimesNewRoman" w:hAnsi="TimesNewRoman" w:cs="TimesNewRoman"/>
          <w:b/>
        </w:rPr>
        <w:t xml:space="preserve">». </w:t>
      </w:r>
      <w:r w:rsidRPr="001E6080">
        <w:rPr>
          <w:rFonts w:ascii="TimesNewRoman" w:hAnsi="TimesNewRoman" w:cs="TimesNewRoman"/>
        </w:rPr>
        <w:t>Составьте план, в соответствии с которым Вы будете освещать эту тему. План должен содержать не менее трёх пунктов, из которых два или более детализированы в подпунктах.</w:t>
      </w:r>
    </w:p>
    <w:sectPr w:rsidR="00A03D1F" w:rsidRPr="007F2E32" w:rsidSect="00BD76D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3E7976"/>
    <w:multiLevelType w:val="hybridMultilevel"/>
    <w:tmpl w:val="8EB66672"/>
    <w:lvl w:ilvl="0" w:tplc="B6E855F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E6D705B"/>
    <w:multiLevelType w:val="hybridMultilevel"/>
    <w:tmpl w:val="706C4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7333D6"/>
    <w:multiLevelType w:val="hybridMultilevel"/>
    <w:tmpl w:val="6F7C59A2"/>
    <w:lvl w:ilvl="0" w:tplc="BF129C94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" w15:restartNumberingAfterBreak="0">
    <w:nsid w:val="736F33BA"/>
    <w:multiLevelType w:val="hybridMultilevel"/>
    <w:tmpl w:val="C506309C"/>
    <w:lvl w:ilvl="0" w:tplc="20EC5686">
      <w:start w:val="1"/>
      <w:numFmt w:val="decimal"/>
      <w:lvlText w:val="%1."/>
      <w:lvlJc w:val="left"/>
      <w:pPr>
        <w:ind w:left="785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2C8422E8">
      <w:start w:val="1"/>
      <w:numFmt w:val="decimal"/>
      <w:lvlText w:val="%4."/>
      <w:lvlJc w:val="left"/>
      <w:pPr>
        <w:ind w:left="2880" w:hanging="360"/>
      </w:pPr>
      <w:rPr>
        <w:rFonts w:ascii="Times New Roman" w:eastAsiaTheme="minorHAnsi" w:hAnsi="Times New Roman" w:cs="Times New Roman"/>
        <w:b w:val="0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4B426C"/>
    <w:multiLevelType w:val="hybridMultilevel"/>
    <w:tmpl w:val="81040564"/>
    <w:lvl w:ilvl="0" w:tplc="CF963D14">
      <w:start w:val="1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D76D1"/>
    <w:rsid w:val="00161166"/>
    <w:rsid w:val="001C31B4"/>
    <w:rsid w:val="001E6080"/>
    <w:rsid w:val="00294278"/>
    <w:rsid w:val="002C4A22"/>
    <w:rsid w:val="00336640"/>
    <w:rsid w:val="003641BD"/>
    <w:rsid w:val="0040362F"/>
    <w:rsid w:val="0041275B"/>
    <w:rsid w:val="004719BC"/>
    <w:rsid w:val="00512115"/>
    <w:rsid w:val="005A42DB"/>
    <w:rsid w:val="007C4D47"/>
    <w:rsid w:val="007F2E32"/>
    <w:rsid w:val="0084157D"/>
    <w:rsid w:val="009C3C59"/>
    <w:rsid w:val="00A03D1F"/>
    <w:rsid w:val="00A3505A"/>
    <w:rsid w:val="00AB1FDA"/>
    <w:rsid w:val="00BB2474"/>
    <w:rsid w:val="00BD76D1"/>
    <w:rsid w:val="00BF5C7C"/>
    <w:rsid w:val="00CD2EB7"/>
    <w:rsid w:val="00CF374F"/>
    <w:rsid w:val="00D80B6F"/>
    <w:rsid w:val="00EE1D24"/>
    <w:rsid w:val="00FB5B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A304D"/>
  <w15:docId w15:val="{F5B26683-C1D6-4773-BCD6-6C239558A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76D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76D1"/>
    <w:pPr>
      <w:ind w:left="720"/>
      <w:contextualSpacing/>
    </w:pPr>
  </w:style>
  <w:style w:type="table" w:styleId="a4">
    <w:name w:val="Table Grid"/>
    <w:basedOn w:val="a1"/>
    <w:uiPriority w:val="39"/>
    <w:rsid w:val="00BD76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29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1B0993-8C9E-406D-A232-0FBEB6452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4</Pages>
  <Words>1974</Words>
  <Characters>11253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учитель</cp:lastModifiedBy>
  <cp:revision>20</cp:revision>
  <cp:lastPrinted>2016-04-25T03:23:00Z</cp:lastPrinted>
  <dcterms:created xsi:type="dcterms:W3CDTF">2016-04-17T16:32:00Z</dcterms:created>
  <dcterms:modified xsi:type="dcterms:W3CDTF">2021-04-15T07:05:00Z</dcterms:modified>
</cp:coreProperties>
</file>