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45" w:rsidRDefault="00C44845" w:rsidP="00C44845">
      <w:pPr>
        <w:spacing w:line="375" w:lineRule="atLeast"/>
        <w:textAlignment w:val="center"/>
        <w:rPr>
          <w:rFonts w:ascii="Verdana" w:hAnsi="Verdana"/>
          <w:color w:val="000066"/>
          <w:sz w:val="27"/>
          <w:szCs w:val="27"/>
        </w:rPr>
      </w:pPr>
      <w:r>
        <w:rPr>
          <w:rFonts w:ascii="Verdana" w:hAnsi="Verdana"/>
          <w:b/>
          <w:bCs/>
          <w:color w:val="000066"/>
          <w:sz w:val="27"/>
          <w:szCs w:val="27"/>
        </w:rPr>
        <w:t>Демонстрационный в</w:t>
      </w:r>
      <w:r>
        <w:rPr>
          <w:rFonts w:ascii="Verdana" w:hAnsi="Verdana"/>
          <w:b/>
          <w:bCs/>
          <w:color w:val="000066"/>
          <w:sz w:val="27"/>
          <w:szCs w:val="27"/>
        </w:rPr>
        <w:t xml:space="preserve">ариант </w:t>
      </w: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t>1. </w:t>
      </w:r>
      <w:r>
        <w:rPr>
          <w:rFonts w:ascii="Verdana" w:hAnsi="Verdana"/>
          <w:color w:val="000000"/>
          <w:sz w:val="18"/>
          <w:szCs w:val="18"/>
        </w:rPr>
        <w:t xml:space="preserve">На рисунке схема дорог изображена в виде графа, в таблице звёздочками обозначено наличие дороги между населёнными пунктами. Так как таблицу и схему рисовали независимо друг от друга, нумерация населённых пунктов в таблице никак не связана с буквенными обозначениями на графе. Выпишите последовательно, без пробелов и знаков </w:t>
      </w:r>
      <w:proofErr w:type="gramStart"/>
      <w:r>
        <w:rPr>
          <w:rFonts w:ascii="Verdana" w:hAnsi="Verdana"/>
          <w:color w:val="000000"/>
          <w:sz w:val="18"/>
          <w:szCs w:val="18"/>
        </w:rPr>
        <w:t>препинания</w:t>
      </w:r>
      <w:proofErr w:type="gramEnd"/>
      <w:r>
        <w:rPr>
          <w:rFonts w:ascii="Verdana" w:hAnsi="Verdana"/>
          <w:color w:val="000000"/>
          <w:sz w:val="18"/>
          <w:szCs w:val="18"/>
        </w:rPr>
        <w:t xml:space="preserve"> указанные на графе буквенные обозначения пунктов от П1 до П8: сначала букву, соответствующую П1, затем букву, соответствующую П2, и т. д.</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noProof/>
          <w:color w:val="000000"/>
          <w:sz w:val="18"/>
          <w:szCs w:val="18"/>
        </w:rPr>
        <w:drawing>
          <wp:anchor distT="0" distB="0" distL="114300" distR="114300" simplePos="0" relativeHeight="251658240" behindDoc="1" locked="0" layoutInCell="1" allowOverlap="1">
            <wp:simplePos x="0" y="0"/>
            <wp:positionH relativeFrom="column">
              <wp:posOffset>1905</wp:posOffset>
            </wp:positionH>
            <wp:positionV relativeFrom="paragraph">
              <wp:posOffset>-4445</wp:posOffset>
            </wp:positionV>
            <wp:extent cx="2476500" cy="1733550"/>
            <wp:effectExtent l="0" t="0" r="0" b="0"/>
            <wp:wrapTight wrapText="bothSides">
              <wp:wrapPolygon edited="0">
                <wp:start x="0" y="0"/>
                <wp:lineTo x="0" y="21363"/>
                <wp:lineTo x="21434" y="21363"/>
                <wp:lineTo x="21434" y="0"/>
                <wp:lineTo x="0" y="0"/>
              </wp:wrapPolygon>
            </wp:wrapTight>
            <wp:docPr id="2" name="Рисунок 2" descr="https://inf-ege.sdamgia.ru/get_file?id=7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ege.sdamgia.ru/get_file?id=788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top w:w="15" w:type="dxa"/>
          <w:left w:w="15" w:type="dxa"/>
          <w:bottom w:w="15" w:type="dxa"/>
          <w:right w:w="15" w:type="dxa"/>
        </w:tblCellMar>
        <w:tblLook w:val="04A0" w:firstRow="1" w:lastRow="0" w:firstColumn="1" w:lastColumn="0" w:noHBand="0" w:noVBand="1"/>
      </w:tblPr>
      <w:tblGrid>
        <w:gridCol w:w="427"/>
        <w:gridCol w:w="427"/>
        <w:gridCol w:w="427"/>
        <w:gridCol w:w="427"/>
        <w:gridCol w:w="427"/>
        <w:gridCol w:w="427"/>
        <w:gridCol w:w="427"/>
        <w:gridCol w:w="427"/>
        <w:gridCol w:w="427"/>
      </w:tblGrid>
      <w:tr w:rsidR="00C44845" w:rsidTr="00C44845">
        <w:tc>
          <w:tcPr>
            <w:tcW w:w="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rPr>
                <w:rFonts w:ascii="Verdana" w:hAnsi="Verdana"/>
                <w:color w:val="000000"/>
                <w:sz w:val="18"/>
                <w:szCs w:val="18"/>
              </w:rPr>
            </w:pPr>
          </w:p>
        </w:tc>
        <w:tc>
          <w:tcPr>
            <w:tcW w:w="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П1</w:t>
            </w:r>
          </w:p>
        </w:tc>
        <w:tc>
          <w:tcPr>
            <w:tcW w:w="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П2</w:t>
            </w:r>
          </w:p>
        </w:tc>
        <w:tc>
          <w:tcPr>
            <w:tcW w:w="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П3</w:t>
            </w:r>
          </w:p>
        </w:tc>
        <w:tc>
          <w:tcPr>
            <w:tcW w:w="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П4</w:t>
            </w:r>
          </w:p>
        </w:tc>
        <w:tc>
          <w:tcPr>
            <w:tcW w:w="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П5</w:t>
            </w:r>
          </w:p>
        </w:tc>
        <w:tc>
          <w:tcPr>
            <w:tcW w:w="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П6</w:t>
            </w:r>
          </w:p>
        </w:tc>
        <w:tc>
          <w:tcPr>
            <w:tcW w:w="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П7</w:t>
            </w:r>
          </w:p>
        </w:tc>
        <w:tc>
          <w:tcPr>
            <w:tcW w:w="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П8</w:t>
            </w: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П1</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П8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60" w:type="dxa"/>
              <w:left w:w="60" w:type="dxa"/>
              <w:bottom w:w="60" w:type="dxa"/>
              <w:right w:w="60" w:type="dxa"/>
            </w:tcMar>
            <w:vAlign w:val="center"/>
            <w:hideMark/>
          </w:tcPr>
          <w:p w:rsidR="00C44845" w:rsidRDefault="00C44845">
            <w:pPr>
              <w:spacing w:before="75"/>
              <w:jc w:val="center"/>
              <w:rPr>
                <w:color w:val="000000"/>
              </w:rPr>
            </w:pPr>
          </w:p>
        </w:tc>
      </w:tr>
    </w:tbl>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t>2. </w:t>
      </w:r>
      <w:r>
        <w:rPr>
          <w:rFonts w:ascii="Verdana" w:hAnsi="Verdana"/>
          <w:color w:val="000000"/>
          <w:sz w:val="18"/>
          <w:szCs w:val="18"/>
        </w:rPr>
        <w:t>Логическая функция </w:t>
      </w:r>
      <w:r>
        <w:rPr>
          <w:rFonts w:ascii="Verdana" w:hAnsi="Verdana"/>
          <w:i/>
          <w:iCs/>
          <w:color w:val="000000"/>
          <w:sz w:val="18"/>
          <w:szCs w:val="18"/>
        </w:rPr>
        <w:t>F</w:t>
      </w:r>
      <w:r>
        <w:rPr>
          <w:rFonts w:ascii="Verdana" w:hAnsi="Verdana"/>
          <w:color w:val="000000"/>
          <w:sz w:val="18"/>
          <w:szCs w:val="18"/>
        </w:rPr>
        <w:t> задаётся выражением (</w:t>
      </w:r>
      <w:r>
        <w:rPr>
          <w:rFonts w:ascii="Verdana" w:hAnsi="Verdana"/>
          <w:i/>
          <w:iCs/>
          <w:color w:val="000000"/>
          <w:sz w:val="18"/>
          <w:szCs w:val="18"/>
        </w:rPr>
        <w:t>w</w:t>
      </w:r>
      <w:r>
        <w:rPr>
          <w:rFonts w:ascii="Verdana" w:hAnsi="Verdana"/>
          <w:color w:val="000000"/>
          <w:sz w:val="18"/>
          <w:szCs w:val="18"/>
        </w:rPr>
        <w:t> </w:t>
      </w:r>
      <w:r>
        <w:rPr>
          <w:rFonts w:ascii="Arial" w:hAnsi="Arial" w:cs="Arial"/>
          <w:color w:val="000000"/>
          <w:sz w:val="18"/>
          <w:szCs w:val="18"/>
        </w:rPr>
        <w:t>→</w:t>
      </w:r>
      <w:r>
        <w:rPr>
          <w:rFonts w:ascii="Verdana" w:hAnsi="Verdana" w:cs="Verdana"/>
          <w:color w:val="000000"/>
          <w:sz w:val="18"/>
          <w:szCs w:val="18"/>
        </w:rPr>
        <w:t> </w:t>
      </w:r>
      <w:r>
        <w:rPr>
          <w:rFonts w:ascii="Verdana" w:hAnsi="Verdana"/>
          <w:i/>
          <w:iCs/>
          <w:color w:val="000000"/>
          <w:sz w:val="18"/>
          <w:szCs w:val="18"/>
        </w:rPr>
        <w:t>y</w:t>
      </w:r>
      <w:r>
        <w:rPr>
          <w:rFonts w:ascii="Verdana" w:hAnsi="Verdana"/>
          <w:color w:val="000000"/>
          <w:sz w:val="18"/>
          <w:szCs w:val="18"/>
        </w:rPr>
        <w:t xml:space="preserve">) </w:t>
      </w:r>
      <w:r>
        <w:rPr>
          <w:rFonts w:ascii="Cambria Math" w:hAnsi="Cambria Math" w:cs="Cambria Math"/>
          <w:color w:val="000000"/>
          <w:sz w:val="18"/>
          <w:szCs w:val="18"/>
        </w:rPr>
        <w:t>∧</w:t>
      </w:r>
      <w:r>
        <w:rPr>
          <w:rFonts w:ascii="Verdana" w:hAnsi="Verdana"/>
          <w:color w:val="000000"/>
          <w:sz w:val="18"/>
          <w:szCs w:val="18"/>
        </w:rPr>
        <w:t xml:space="preserve"> (</w:t>
      </w:r>
      <w:r>
        <w:rPr>
          <w:rFonts w:ascii="Verdana" w:hAnsi="Verdana" w:cs="Verdana"/>
          <w:color w:val="000000"/>
          <w:sz w:val="18"/>
          <w:szCs w:val="18"/>
        </w:rPr>
        <w:t>¬</w:t>
      </w:r>
      <w:r>
        <w:rPr>
          <w:rFonts w:ascii="Verdana" w:hAnsi="Verdana"/>
          <w:i/>
          <w:iCs/>
          <w:color w:val="000000"/>
          <w:sz w:val="18"/>
          <w:szCs w:val="18"/>
        </w:rPr>
        <w:t>y</w:t>
      </w:r>
      <w:r>
        <w:rPr>
          <w:rFonts w:ascii="Verdana" w:hAnsi="Verdana"/>
          <w:color w:val="000000"/>
          <w:sz w:val="18"/>
          <w:szCs w:val="18"/>
        </w:rPr>
        <w:t> ≡ </w:t>
      </w:r>
      <w:r>
        <w:rPr>
          <w:rFonts w:ascii="Verdana" w:hAnsi="Verdana"/>
          <w:i/>
          <w:iCs/>
          <w:color w:val="000000"/>
          <w:sz w:val="18"/>
          <w:szCs w:val="18"/>
        </w:rPr>
        <w:t>x</w:t>
      </w:r>
      <w:r>
        <w:rPr>
          <w:rFonts w:ascii="Verdana" w:hAnsi="Verdana"/>
          <w:color w:val="000000"/>
          <w:sz w:val="18"/>
          <w:szCs w:val="18"/>
        </w:rPr>
        <w:t xml:space="preserve">) </w:t>
      </w:r>
      <w:r>
        <w:rPr>
          <w:rFonts w:ascii="Cambria Math" w:hAnsi="Cambria Math" w:cs="Cambria Math"/>
          <w:color w:val="000000"/>
          <w:sz w:val="18"/>
          <w:szCs w:val="18"/>
        </w:rPr>
        <w:t>∧</w:t>
      </w:r>
      <w:r>
        <w:rPr>
          <w:rFonts w:ascii="Verdana" w:hAnsi="Verdana"/>
          <w:color w:val="000000"/>
          <w:sz w:val="18"/>
          <w:szCs w:val="18"/>
        </w:rPr>
        <w:t xml:space="preserve"> (</w:t>
      </w:r>
      <w:r>
        <w:rPr>
          <w:rFonts w:ascii="Verdana" w:hAnsi="Verdana"/>
          <w:i/>
          <w:iCs/>
          <w:color w:val="000000"/>
          <w:sz w:val="18"/>
          <w:szCs w:val="18"/>
        </w:rPr>
        <w:t>x</w:t>
      </w:r>
      <w:r>
        <w:rPr>
          <w:rFonts w:ascii="Verdana" w:hAnsi="Verdana"/>
          <w:color w:val="000000"/>
          <w:sz w:val="18"/>
          <w:szCs w:val="18"/>
        </w:rPr>
        <w:t> </w:t>
      </w:r>
      <w:r>
        <w:rPr>
          <w:rFonts w:ascii="Cambria Math" w:hAnsi="Cambria Math" w:cs="Cambria Math"/>
          <w:color w:val="000000"/>
          <w:sz w:val="18"/>
          <w:szCs w:val="18"/>
        </w:rPr>
        <w:t>∨</w:t>
      </w:r>
      <w:r>
        <w:rPr>
          <w:rFonts w:ascii="Verdana" w:hAnsi="Verdana" w:cs="Verdana"/>
          <w:color w:val="000000"/>
          <w:sz w:val="18"/>
          <w:szCs w:val="18"/>
        </w:rPr>
        <w:t> </w:t>
      </w:r>
      <w:r>
        <w:rPr>
          <w:rFonts w:ascii="Verdana" w:hAnsi="Verdana"/>
          <w:i/>
          <w:iCs/>
          <w:color w:val="000000"/>
          <w:sz w:val="18"/>
          <w:szCs w:val="18"/>
        </w:rPr>
        <w:t>z</w:t>
      </w:r>
      <w:r>
        <w:rPr>
          <w:rFonts w:ascii="Verdana" w:hAnsi="Verdana"/>
          <w:color w:val="000000"/>
          <w:sz w:val="18"/>
          <w:szCs w:val="18"/>
        </w:rPr>
        <w:t>). На рисунке приведён частично заполненный фрагмент таблицы истинности функции </w:t>
      </w:r>
      <w:r>
        <w:rPr>
          <w:rFonts w:ascii="Verdana" w:hAnsi="Verdana"/>
          <w:i/>
          <w:iCs/>
          <w:color w:val="000000"/>
          <w:sz w:val="18"/>
          <w:szCs w:val="18"/>
        </w:rPr>
        <w:t>F</w:t>
      </w:r>
      <w:r>
        <w:rPr>
          <w:rFonts w:ascii="Verdana" w:hAnsi="Verdana"/>
          <w:color w:val="000000"/>
          <w:sz w:val="18"/>
          <w:szCs w:val="18"/>
        </w:rPr>
        <w:t>, содержащий неповторяющиеся строки. Определите, какому столбцу таблицы истинности функции </w:t>
      </w:r>
      <w:r>
        <w:rPr>
          <w:rFonts w:ascii="Verdana" w:hAnsi="Verdana"/>
          <w:i/>
          <w:iCs/>
          <w:color w:val="000000"/>
          <w:sz w:val="18"/>
          <w:szCs w:val="18"/>
        </w:rPr>
        <w:t>F</w:t>
      </w:r>
      <w:r>
        <w:rPr>
          <w:rFonts w:ascii="Verdana" w:hAnsi="Verdana"/>
          <w:color w:val="000000"/>
          <w:sz w:val="18"/>
          <w:szCs w:val="18"/>
        </w:rPr>
        <w:t> соответствует каждая из переменных </w:t>
      </w:r>
      <w:r>
        <w:rPr>
          <w:rFonts w:ascii="Verdana" w:hAnsi="Verdana"/>
          <w:i/>
          <w:iCs/>
          <w:color w:val="000000"/>
          <w:sz w:val="18"/>
          <w:szCs w:val="18"/>
        </w:rPr>
        <w:t>x</w:t>
      </w:r>
      <w:r>
        <w:rPr>
          <w:rFonts w:ascii="Verdana" w:hAnsi="Verdana"/>
          <w:color w:val="000000"/>
          <w:sz w:val="18"/>
          <w:szCs w:val="18"/>
        </w:rPr>
        <w:t>, </w:t>
      </w:r>
      <w:r>
        <w:rPr>
          <w:rFonts w:ascii="Verdana" w:hAnsi="Verdana"/>
          <w:i/>
          <w:iCs/>
          <w:color w:val="000000"/>
          <w:sz w:val="18"/>
          <w:szCs w:val="18"/>
        </w:rPr>
        <w:t>y</w:t>
      </w:r>
      <w:r>
        <w:rPr>
          <w:rFonts w:ascii="Verdana" w:hAnsi="Verdana"/>
          <w:color w:val="000000"/>
          <w:sz w:val="18"/>
          <w:szCs w:val="18"/>
        </w:rPr>
        <w:t>, </w:t>
      </w:r>
      <w:r>
        <w:rPr>
          <w:rFonts w:ascii="Verdana" w:hAnsi="Verdana"/>
          <w:i/>
          <w:iCs/>
          <w:color w:val="000000"/>
          <w:sz w:val="18"/>
          <w:szCs w:val="18"/>
        </w:rPr>
        <w:t>z</w:t>
      </w:r>
      <w:r>
        <w:rPr>
          <w:rFonts w:ascii="Verdana" w:hAnsi="Verdana"/>
          <w:color w:val="000000"/>
          <w:sz w:val="18"/>
          <w:szCs w:val="18"/>
        </w:rPr>
        <w:t>, </w:t>
      </w:r>
      <w:r>
        <w:rPr>
          <w:rFonts w:ascii="Verdana" w:hAnsi="Verdana"/>
          <w:i/>
          <w:iCs/>
          <w:color w:val="000000"/>
          <w:sz w:val="18"/>
          <w:szCs w:val="18"/>
        </w:rPr>
        <w:t>w</w:t>
      </w:r>
      <w:r>
        <w:rPr>
          <w:rFonts w:ascii="Verdana" w:hAnsi="Verdana"/>
          <w:color w:val="000000"/>
          <w:sz w:val="18"/>
          <w:szCs w:val="18"/>
        </w:rPr>
        <w:t>.</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750"/>
        <w:gridCol w:w="750"/>
        <w:gridCol w:w="750"/>
        <w:gridCol w:w="750"/>
        <w:gridCol w:w="750"/>
      </w:tblGrid>
      <w:tr w:rsidR="00C44845" w:rsidTr="00C448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spacing w:before="100" w:beforeAutospacing="1" w:after="100" w:afterAutospacing="1"/>
              <w:jc w:val="center"/>
              <w:rPr>
                <w:b/>
                <w:bCs/>
                <w:color w:val="000000"/>
                <w:sz w:val="20"/>
                <w:szCs w:val="20"/>
              </w:rPr>
            </w:pPr>
            <w:r>
              <w:rPr>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spacing w:before="100" w:beforeAutospacing="1" w:after="100" w:afterAutospacing="1"/>
              <w:jc w:val="center"/>
              <w:rPr>
                <w:b/>
                <w:bCs/>
                <w:color w:val="000000"/>
                <w:sz w:val="20"/>
                <w:szCs w:val="20"/>
              </w:rPr>
            </w:pPr>
            <w:r>
              <w:rPr>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spacing w:before="100" w:beforeAutospacing="1" w:after="100" w:afterAutospacing="1"/>
              <w:jc w:val="center"/>
              <w:rPr>
                <w:b/>
                <w:bCs/>
                <w:color w:val="000000"/>
                <w:sz w:val="20"/>
                <w:szCs w:val="20"/>
              </w:rPr>
            </w:pPr>
            <w:r>
              <w:rPr>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spacing w:before="100" w:beforeAutospacing="1" w:after="100" w:afterAutospacing="1"/>
              <w:jc w:val="center"/>
              <w:rPr>
                <w:b/>
                <w:bCs/>
                <w:color w:val="000000"/>
                <w:sz w:val="20"/>
                <w:szCs w:val="20"/>
              </w:rPr>
            </w:pPr>
            <w:r>
              <w:rPr>
                <w:b/>
                <w:b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spacing w:before="100" w:beforeAutospacing="1" w:after="100" w:afterAutospacing="1"/>
              <w:jc w:val="center"/>
              <w:rPr>
                <w:b/>
                <w:bCs/>
                <w:color w:val="000000"/>
                <w:sz w:val="20"/>
                <w:szCs w:val="20"/>
              </w:rPr>
            </w:pPr>
            <w:r>
              <w:rPr>
                <w:b/>
                <w:bCs/>
                <w:color w:val="000000"/>
                <w:sz w:val="20"/>
                <w:szCs w:val="20"/>
              </w:rPr>
              <w:t>F</w:t>
            </w:r>
          </w:p>
        </w:tc>
      </w:tr>
      <w:tr w:rsidR="00C44845" w:rsidTr="00C44845">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100" w:beforeAutospacing="1" w:after="100" w:afterAutospacing="1"/>
              <w:jc w:val="center"/>
              <w:rPr>
                <w:b/>
                <w:bCs/>
                <w:color w:val="000000"/>
                <w:sz w:val="20"/>
                <w:szCs w:val="20"/>
              </w:rPr>
            </w:pP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w:t>
            </w:r>
          </w:p>
        </w:t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w:t>
            </w:r>
          </w:p>
        </w:tc>
      </w:tr>
      <w:tr w:rsidR="00C44845" w:rsidTr="00C44845">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w:t>
            </w: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w:t>
            </w:r>
          </w:p>
        </w:tc>
      </w:tr>
    </w:tbl>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 ответе напишите буквы </w:t>
      </w:r>
      <w:r>
        <w:rPr>
          <w:rFonts w:ascii="Verdana" w:hAnsi="Verdana"/>
          <w:i/>
          <w:iCs/>
          <w:color w:val="000000"/>
          <w:sz w:val="18"/>
          <w:szCs w:val="18"/>
        </w:rPr>
        <w:t>x</w:t>
      </w:r>
      <w:r>
        <w:rPr>
          <w:rFonts w:ascii="Verdana" w:hAnsi="Verdana"/>
          <w:color w:val="000000"/>
          <w:sz w:val="18"/>
          <w:szCs w:val="18"/>
        </w:rPr>
        <w:t>, </w:t>
      </w:r>
      <w:r>
        <w:rPr>
          <w:rFonts w:ascii="Verdana" w:hAnsi="Verdana"/>
          <w:i/>
          <w:iCs/>
          <w:color w:val="000000"/>
          <w:sz w:val="18"/>
          <w:szCs w:val="18"/>
        </w:rPr>
        <w:t>y</w:t>
      </w:r>
      <w:r>
        <w:rPr>
          <w:rFonts w:ascii="Verdana" w:hAnsi="Verdana"/>
          <w:color w:val="000000"/>
          <w:sz w:val="18"/>
          <w:szCs w:val="18"/>
        </w:rPr>
        <w:t>, </w:t>
      </w:r>
      <w:r>
        <w:rPr>
          <w:rFonts w:ascii="Verdana" w:hAnsi="Verdana"/>
          <w:i/>
          <w:iCs/>
          <w:color w:val="000000"/>
          <w:sz w:val="18"/>
          <w:szCs w:val="18"/>
        </w:rPr>
        <w:t>z</w:t>
      </w:r>
      <w:r>
        <w:rPr>
          <w:rFonts w:ascii="Verdana" w:hAnsi="Verdana"/>
          <w:color w:val="000000"/>
          <w:sz w:val="18"/>
          <w:szCs w:val="18"/>
        </w:rPr>
        <w:t>, </w:t>
      </w:r>
      <w:r>
        <w:rPr>
          <w:rFonts w:ascii="Verdana" w:hAnsi="Verdana"/>
          <w:i/>
          <w:iCs/>
          <w:color w:val="000000"/>
          <w:sz w:val="18"/>
          <w:szCs w:val="18"/>
        </w:rPr>
        <w:t>w</w:t>
      </w:r>
      <w:r>
        <w:rPr>
          <w:rFonts w:ascii="Verdana" w:hAnsi="Verdana"/>
          <w:color w:val="000000"/>
          <w:sz w:val="18"/>
          <w:szCs w:val="18"/>
        </w:rPr>
        <w:t> в том порядке, в котором идут соответствующие им столбцы. Буквы в ответе пишите подряд, никаких разделителей между буквами ставить не нужно.</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Пример. Пусть задано выражение </w:t>
      </w:r>
      <w:r>
        <w:rPr>
          <w:rFonts w:ascii="Verdana" w:hAnsi="Verdana"/>
          <w:i/>
          <w:iCs/>
          <w:color w:val="000000"/>
          <w:sz w:val="18"/>
          <w:szCs w:val="18"/>
        </w:rPr>
        <w:t>x</w:t>
      </w:r>
      <w:r>
        <w:rPr>
          <w:rFonts w:ascii="Verdana" w:hAnsi="Verdana"/>
          <w:color w:val="000000"/>
          <w:sz w:val="18"/>
          <w:szCs w:val="18"/>
        </w:rPr>
        <w:t> </w:t>
      </w:r>
      <w:r>
        <w:rPr>
          <w:rFonts w:ascii="Arial" w:hAnsi="Arial" w:cs="Arial"/>
          <w:color w:val="000000"/>
          <w:sz w:val="18"/>
          <w:szCs w:val="18"/>
        </w:rPr>
        <w:t>→</w:t>
      </w:r>
      <w:r>
        <w:rPr>
          <w:rFonts w:ascii="Verdana" w:hAnsi="Verdana" w:cs="Verdana"/>
          <w:color w:val="000000"/>
          <w:sz w:val="18"/>
          <w:szCs w:val="18"/>
        </w:rPr>
        <w:t> </w:t>
      </w:r>
      <w:r>
        <w:rPr>
          <w:rFonts w:ascii="Verdana" w:hAnsi="Verdana"/>
          <w:i/>
          <w:iCs/>
          <w:color w:val="000000"/>
          <w:sz w:val="18"/>
          <w:szCs w:val="18"/>
        </w:rPr>
        <w:t>y</w:t>
      </w:r>
      <w:r>
        <w:rPr>
          <w:rFonts w:ascii="Verdana" w:hAnsi="Verdana"/>
          <w:color w:val="000000"/>
          <w:sz w:val="18"/>
          <w:szCs w:val="18"/>
        </w:rPr>
        <w:t>, зависящее от двух переменных </w:t>
      </w:r>
      <w:r>
        <w:rPr>
          <w:rFonts w:ascii="Verdana" w:hAnsi="Verdana"/>
          <w:i/>
          <w:iCs/>
          <w:color w:val="000000"/>
          <w:sz w:val="18"/>
          <w:szCs w:val="18"/>
        </w:rPr>
        <w:t>x</w:t>
      </w:r>
      <w:r>
        <w:rPr>
          <w:rFonts w:ascii="Verdana" w:hAnsi="Verdana"/>
          <w:color w:val="000000"/>
          <w:sz w:val="18"/>
          <w:szCs w:val="18"/>
        </w:rPr>
        <w:t> и </w:t>
      </w:r>
      <w:r>
        <w:rPr>
          <w:rFonts w:ascii="Verdana" w:hAnsi="Verdana"/>
          <w:i/>
          <w:iCs/>
          <w:color w:val="000000"/>
          <w:sz w:val="18"/>
          <w:szCs w:val="18"/>
        </w:rPr>
        <w:t>y</w:t>
      </w:r>
      <w:r>
        <w:rPr>
          <w:rFonts w:ascii="Verdana" w:hAnsi="Verdana"/>
          <w:color w:val="000000"/>
          <w:sz w:val="18"/>
          <w:szCs w:val="18"/>
        </w:rPr>
        <w:t>, и фрагмент таблицы истинности:</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1379"/>
        <w:gridCol w:w="1379"/>
        <w:gridCol w:w="961"/>
      </w:tblGrid>
      <w:tr w:rsidR="00C44845" w:rsidTr="00C448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spacing w:before="100" w:beforeAutospacing="1" w:after="100" w:afterAutospacing="1"/>
              <w:jc w:val="center"/>
              <w:rPr>
                <w:b/>
                <w:bCs/>
                <w:color w:val="000000"/>
                <w:sz w:val="20"/>
                <w:szCs w:val="20"/>
              </w:rPr>
            </w:pPr>
            <w:r>
              <w:rPr>
                <w:b/>
                <w:bCs/>
                <w:color w:val="000000"/>
                <w:sz w:val="20"/>
                <w:szCs w:val="20"/>
              </w:rPr>
              <w:t>Переменная 1</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spacing w:before="100" w:beforeAutospacing="1" w:after="100" w:afterAutospacing="1"/>
              <w:jc w:val="center"/>
              <w:rPr>
                <w:b/>
                <w:bCs/>
                <w:color w:val="000000"/>
                <w:sz w:val="20"/>
                <w:szCs w:val="20"/>
              </w:rPr>
            </w:pPr>
            <w:r>
              <w:rPr>
                <w:b/>
                <w:bCs/>
                <w:color w:val="000000"/>
                <w:sz w:val="20"/>
                <w:szCs w:val="20"/>
              </w:rPr>
              <w:t>Переменная 1</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spacing w:before="100" w:beforeAutospacing="1" w:after="100" w:afterAutospacing="1"/>
              <w:jc w:val="center"/>
              <w:rPr>
                <w:b/>
                <w:bCs/>
                <w:color w:val="000000"/>
                <w:sz w:val="20"/>
                <w:szCs w:val="20"/>
              </w:rPr>
            </w:pPr>
            <w:r>
              <w:rPr>
                <w:b/>
                <w:bCs/>
                <w:color w:val="000000"/>
                <w:sz w:val="20"/>
                <w:szCs w:val="20"/>
              </w:rPr>
              <w:t>Функция</w:t>
            </w: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i/>
                <w:iCs/>
                <w:color w:val="000000"/>
              </w:rPr>
              <w:t>F</w:t>
            </w:r>
          </w:p>
        </w:tc>
      </w:tr>
      <w:tr w:rsidR="00C44845" w:rsidTr="00C448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0</w:t>
            </w:r>
          </w:p>
        </w:tc>
      </w:tr>
    </w:tbl>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Тогда первому столбцу соответствует переменная </w:t>
      </w:r>
      <w:r>
        <w:rPr>
          <w:rFonts w:ascii="Verdana" w:hAnsi="Verdana"/>
          <w:i/>
          <w:iCs/>
          <w:color w:val="000000"/>
          <w:sz w:val="18"/>
          <w:szCs w:val="18"/>
        </w:rPr>
        <w:t>y</w:t>
      </w:r>
      <w:r>
        <w:rPr>
          <w:rFonts w:ascii="Verdana" w:hAnsi="Verdana"/>
          <w:color w:val="000000"/>
          <w:sz w:val="18"/>
          <w:szCs w:val="18"/>
        </w:rPr>
        <w:t>, а второму столбцу соответствует переменная </w:t>
      </w:r>
      <w:r>
        <w:rPr>
          <w:rFonts w:ascii="Verdana" w:hAnsi="Verdana"/>
          <w:i/>
          <w:iCs/>
          <w:color w:val="000000"/>
          <w:sz w:val="18"/>
          <w:szCs w:val="18"/>
        </w:rPr>
        <w:t>x</w:t>
      </w:r>
      <w:r>
        <w:rPr>
          <w:rFonts w:ascii="Verdana" w:hAnsi="Verdana"/>
          <w:color w:val="000000"/>
          <w:sz w:val="18"/>
          <w:szCs w:val="18"/>
        </w:rPr>
        <w:t>. В ответе нужно написать: </w:t>
      </w:r>
      <w:proofErr w:type="spellStart"/>
      <w:r>
        <w:rPr>
          <w:rFonts w:ascii="Verdana" w:hAnsi="Verdana"/>
          <w:i/>
          <w:iCs/>
          <w:color w:val="000000"/>
          <w:sz w:val="18"/>
          <w:szCs w:val="18"/>
        </w:rPr>
        <w:t>yx</w:t>
      </w:r>
      <w:proofErr w:type="spellEnd"/>
      <w:r>
        <w:rPr>
          <w:rFonts w:ascii="Verdana" w:hAnsi="Verdana"/>
          <w:color w:val="000000"/>
          <w:sz w:val="18"/>
          <w:szCs w:val="18"/>
        </w:rPr>
        <w:t>.</w:t>
      </w:r>
    </w:p>
    <w:p w:rsidR="00C44845" w:rsidRDefault="00C44845">
      <w:pPr>
        <w:spacing w:after="160" w:line="259" w:lineRule="auto"/>
        <w:rPr>
          <w:rStyle w:val="innernumber"/>
          <w:rFonts w:ascii="Verdana" w:hAnsi="Verdana"/>
          <w:b/>
          <w:bCs/>
          <w:color w:val="000000"/>
          <w:sz w:val="18"/>
          <w:szCs w:val="18"/>
        </w:rPr>
      </w:pPr>
      <w:r>
        <w:rPr>
          <w:rStyle w:val="innernumber"/>
          <w:rFonts w:ascii="Verdana" w:hAnsi="Verdana"/>
          <w:b/>
          <w:bCs/>
          <w:color w:val="000000"/>
          <w:sz w:val="18"/>
          <w:szCs w:val="18"/>
        </w:rPr>
        <w:br w:type="page"/>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lastRenderedPageBreak/>
        <w:t>3. </w:t>
      </w:r>
      <w:r>
        <w:rPr>
          <w:rFonts w:ascii="Verdana" w:hAnsi="Verdana"/>
          <w:color w:val="000000"/>
          <w:sz w:val="18"/>
          <w:szCs w:val="18"/>
        </w:rPr>
        <w:t xml:space="preserve">Ниже представлены две таблицы из базы данных. Каждая строка таблицы 2 содержит информацию о ребёнке и об одном из его родителей. Информация представлена значением поля ID в соответствующей строке таблицы 1. Определите на основании приведённых данных ID племянника </w:t>
      </w:r>
      <w:proofErr w:type="spellStart"/>
      <w:r>
        <w:rPr>
          <w:rFonts w:ascii="Verdana" w:hAnsi="Verdana"/>
          <w:color w:val="000000"/>
          <w:sz w:val="18"/>
          <w:szCs w:val="18"/>
        </w:rPr>
        <w:t>Котия</w:t>
      </w:r>
      <w:proofErr w:type="spellEnd"/>
      <w:r>
        <w:rPr>
          <w:rFonts w:ascii="Verdana" w:hAnsi="Verdana"/>
          <w:color w:val="000000"/>
          <w:sz w:val="18"/>
          <w:szCs w:val="18"/>
        </w:rPr>
        <w:t xml:space="preserve"> В. А.</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i/>
          <w:iCs/>
          <w:color w:val="000000"/>
          <w:sz w:val="18"/>
          <w:szCs w:val="18"/>
        </w:rPr>
        <w:t>Пояснение: племянником считается сын брата или сестры.</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3544"/>
        <w:gridCol w:w="2889"/>
      </w:tblGrid>
      <w:tr w:rsidR="00C44845" w:rsidTr="00C44845">
        <w:tc>
          <w:tcPr>
            <w:tcW w:w="0" w:type="auto"/>
            <w:tcBorders>
              <w:top w:val="nil"/>
              <w:left w:val="nil"/>
              <w:bottom w:val="nil"/>
              <w:right w:val="nil"/>
            </w:tcBorders>
            <w:tcMar>
              <w:top w:w="60" w:type="dxa"/>
              <w:left w:w="60" w:type="dxa"/>
              <w:bottom w:w="60" w:type="dxa"/>
              <w:right w:w="60" w:type="dxa"/>
            </w:tcMar>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2"/>
              <w:gridCol w:w="1642"/>
              <w:gridCol w:w="534"/>
            </w:tblGrid>
            <w:tr w:rsidR="00C44845">
              <w:trPr>
                <w:gridAfter w:val="2"/>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Таблица 1</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roofErr w:type="spellStart"/>
                  <w:r>
                    <w:rPr>
                      <w:color w:val="000000"/>
                    </w:rPr>
                    <w:t>Фамилия_И.О</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Пол</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roofErr w:type="spellStart"/>
                  <w:r>
                    <w:rPr>
                      <w:color w:val="000000"/>
                    </w:rPr>
                    <w:t>Котий</w:t>
                  </w:r>
                  <w:proofErr w:type="spellEnd"/>
                  <w:r>
                    <w:rPr>
                      <w:color w:val="000000"/>
                    </w:rPr>
                    <w:t xml:space="preserve"> 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Ж</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roofErr w:type="spellStart"/>
                  <w:r>
                    <w:rPr>
                      <w:color w:val="000000"/>
                    </w:rPr>
                    <w:t>Котий</w:t>
                  </w:r>
                  <w:proofErr w:type="spellEnd"/>
                  <w:r>
                    <w:rPr>
                      <w:color w:val="000000"/>
                    </w:rPr>
                    <w:t xml:space="preserve"> 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М</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roofErr w:type="spellStart"/>
                  <w:r>
                    <w:rPr>
                      <w:color w:val="000000"/>
                    </w:rPr>
                    <w:t>Котий</w:t>
                  </w:r>
                  <w:proofErr w:type="spellEnd"/>
                  <w:r>
                    <w:rPr>
                      <w:color w:val="000000"/>
                    </w:rPr>
                    <w:t xml:space="preserve"> 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М</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roofErr w:type="spellStart"/>
                  <w:r>
                    <w:rPr>
                      <w:color w:val="000000"/>
                    </w:rPr>
                    <w:t>Котий</w:t>
                  </w:r>
                  <w:proofErr w:type="spellEnd"/>
                  <w:r>
                    <w:rPr>
                      <w:color w:val="000000"/>
                    </w:rPr>
                    <w:t xml:space="preserve"> В.В.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М</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Брамс 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Ж</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Брамс Б.Г.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Ж</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Ващенко Г.Г.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М</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Щука А.С.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Ж</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Щука 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М</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Ващенко К.Г.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М</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Ващенко 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М</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Рисс Н.В.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Ж</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Мирон Г.В.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Ж</w:t>
                  </w:r>
                </w:p>
              </w:tc>
            </w:tr>
          </w:tbl>
          <w:p w:rsidR="00C44845" w:rsidRDefault="00C44845">
            <w:pP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9"/>
              <w:gridCol w:w="1314"/>
            </w:tblGrid>
            <w:tr w:rsidR="00C44845">
              <w:trPr>
                <w:gridAfter w:val="1"/>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b/>
                      <w:bCs/>
                      <w:color w:val="000000"/>
                    </w:rPr>
                    <w:t>Таблица 2</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roofErr w:type="spellStart"/>
                  <w:r>
                    <w:rPr>
                      <w:color w:val="000000"/>
                    </w:rPr>
                    <w:t>ID_Родителя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proofErr w:type="spellStart"/>
                  <w:r>
                    <w:rPr>
                      <w:color w:val="000000"/>
                    </w:rPr>
                    <w:t>ID_Ребенка</w:t>
                  </w:r>
                  <w:proofErr w:type="spellEnd"/>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27</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27</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28</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28</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36</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36</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37</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37</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38</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48</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48</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56</w:t>
                  </w:r>
                </w:p>
              </w:tc>
            </w:tr>
            <w:tr w:rsid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Default="00C44845">
                  <w:pPr>
                    <w:spacing w:before="75"/>
                    <w:jc w:val="center"/>
                    <w:rPr>
                      <w:color w:val="000000"/>
                    </w:rPr>
                  </w:pPr>
                  <w:r>
                    <w:rPr>
                      <w:color w:val="000000"/>
                    </w:rPr>
                    <w:t>56</w:t>
                  </w:r>
                </w:p>
              </w:tc>
            </w:tr>
          </w:tbl>
          <w:p w:rsidR="00C44845" w:rsidRDefault="00C44845">
            <w:pPr>
              <w:rPr>
                <w:color w:val="000000"/>
              </w:rPr>
            </w:pPr>
          </w:p>
        </w:tc>
      </w:tr>
    </w:tbl>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t>4. </w:t>
      </w:r>
      <w:r>
        <w:rPr>
          <w:rFonts w:ascii="Verdana" w:hAnsi="Verdana"/>
          <w:color w:val="000000"/>
          <w:sz w:val="18"/>
          <w:szCs w:val="18"/>
        </w:rPr>
        <w:t>Для передачи по каналу связи сообщения, состоящего только из символов А, Б, В и Г, используется неравномерный (по длине) код: А-0, Б-11, В-100, Г-011. Через канал связи передаётся сообщение: ГБАВАВГ. Закодируйте сообщение данным кодом. Полученное двоичное число переведите в восьмеричный вид.</w:t>
      </w: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t>5. </w:t>
      </w:r>
      <w:r>
        <w:rPr>
          <w:rFonts w:ascii="Verdana" w:hAnsi="Verdana"/>
          <w:color w:val="000000"/>
          <w:sz w:val="18"/>
          <w:szCs w:val="18"/>
        </w:rPr>
        <w:t xml:space="preserve">У исполнителя </w:t>
      </w:r>
      <w:proofErr w:type="spellStart"/>
      <w:r>
        <w:rPr>
          <w:rFonts w:ascii="Verdana" w:hAnsi="Verdana"/>
          <w:color w:val="000000"/>
          <w:sz w:val="18"/>
          <w:szCs w:val="18"/>
        </w:rPr>
        <w:t>Квадратор</w:t>
      </w:r>
      <w:proofErr w:type="spellEnd"/>
      <w:r>
        <w:rPr>
          <w:rFonts w:ascii="Verdana" w:hAnsi="Verdana"/>
          <w:color w:val="000000"/>
          <w:sz w:val="18"/>
          <w:szCs w:val="18"/>
        </w:rPr>
        <w:t xml:space="preserve"> две команды, которым присвоены номера:</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b/>
          <w:bCs/>
          <w:color w:val="000000"/>
          <w:sz w:val="18"/>
          <w:szCs w:val="18"/>
        </w:rPr>
        <w:t>1. возведи в квадрат,</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b/>
          <w:bCs/>
          <w:color w:val="000000"/>
          <w:sz w:val="18"/>
          <w:szCs w:val="18"/>
        </w:rPr>
        <w:t>2. прибавь 1.</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Первая из них возводит число на экране в квадрат, вторая увеличивает его на 1. Запишите порядок команд в программе, которая преобразует число 1 в число 10 и содержит не более 4 команд. Указывайте лишь номера команд.</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(Например, программа </w:t>
      </w:r>
      <w:r>
        <w:rPr>
          <w:rFonts w:ascii="Verdana" w:hAnsi="Verdana"/>
          <w:b/>
          <w:bCs/>
          <w:color w:val="000000"/>
          <w:sz w:val="18"/>
          <w:szCs w:val="18"/>
        </w:rPr>
        <w:t>2122</w:t>
      </w:r>
      <w:r>
        <w:rPr>
          <w:rFonts w:ascii="Verdana" w:hAnsi="Verdana"/>
          <w:color w:val="000000"/>
          <w:sz w:val="18"/>
          <w:szCs w:val="18"/>
        </w:rPr>
        <w:t> — это программа</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b/>
          <w:bCs/>
          <w:color w:val="000000"/>
          <w:sz w:val="18"/>
          <w:szCs w:val="18"/>
        </w:rPr>
        <w:t>прибавь 1</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b/>
          <w:bCs/>
          <w:color w:val="000000"/>
          <w:sz w:val="18"/>
          <w:szCs w:val="18"/>
        </w:rPr>
        <w:t>возведи в квадрат</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b/>
          <w:bCs/>
          <w:color w:val="000000"/>
          <w:sz w:val="18"/>
          <w:szCs w:val="18"/>
        </w:rPr>
        <w:t>прибавь 1</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b/>
          <w:bCs/>
          <w:color w:val="000000"/>
          <w:sz w:val="18"/>
          <w:szCs w:val="18"/>
        </w:rPr>
        <w:t>прибавь 1.</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Эта программа преобразует число 3 в число 18.)</w:t>
      </w:r>
    </w:p>
    <w:p w:rsidR="00C44845" w:rsidRDefault="00C44845">
      <w:pPr>
        <w:spacing w:after="160" w:line="259" w:lineRule="auto"/>
        <w:rPr>
          <w:rStyle w:val="innernumber"/>
          <w:rFonts w:ascii="Verdana" w:hAnsi="Verdana"/>
          <w:b/>
          <w:bCs/>
          <w:color w:val="000000"/>
          <w:sz w:val="18"/>
          <w:szCs w:val="18"/>
        </w:rPr>
      </w:pPr>
      <w:r>
        <w:rPr>
          <w:rStyle w:val="innernumber"/>
          <w:rFonts w:ascii="Verdana" w:hAnsi="Verdana"/>
          <w:b/>
          <w:bCs/>
          <w:color w:val="000000"/>
          <w:sz w:val="18"/>
          <w:szCs w:val="18"/>
        </w:rPr>
        <w:br w:type="page"/>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lastRenderedPageBreak/>
        <w:t>6. </w:t>
      </w:r>
      <w:r>
        <w:rPr>
          <w:rFonts w:ascii="Verdana" w:hAnsi="Verdana"/>
          <w:color w:val="000000"/>
          <w:sz w:val="18"/>
          <w:szCs w:val="18"/>
        </w:rPr>
        <w:t>Определите число, которое будет напечатано в результате выполнения программы (</w:t>
      </w:r>
      <w:r>
        <w:rPr>
          <w:rFonts w:ascii="Verdana" w:hAnsi="Verdana"/>
          <w:i/>
          <w:iCs/>
          <w:color w:val="000000"/>
          <w:sz w:val="18"/>
          <w:szCs w:val="18"/>
        </w:rPr>
        <w:t>записанной ниже на разных языках программирования</w:t>
      </w:r>
      <w:r>
        <w:rPr>
          <w:rFonts w:ascii="Verdana" w:hAnsi="Verdana"/>
          <w:color w:val="000000"/>
          <w:sz w:val="18"/>
          <w:szCs w:val="18"/>
        </w:rPr>
        <w:t>):</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tbl>
      <w:tblPr>
        <w:tblW w:w="2500" w:type="pct"/>
        <w:jc w:val="center"/>
        <w:tblCellMar>
          <w:top w:w="15" w:type="dxa"/>
          <w:left w:w="15" w:type="dxa"/>
          <w:bottom w:w="15" w:type="dxa"/>
          <w:right w:w="15" w:type="dxa"/>
        </w:tblCellMar>
        <w:tblLook w:val="04A0" w:firstRow="1" w:lastRow="0" w:firstColumn="1" w:lastColumn="0" w:noHBand="0" w:noVBand="1"/>
      </w:tblPr>
      <w:tblGrid>
        <w:gridCol w:w="2689"/>
        <w:gridCol w:w="2689"/>
      </w:tblGrid>
      <w:tr w:rsidR="00C44845" w:rsidTr="00C44845">
        <w:trPr>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jc w:val="center"/>
              <w:rPr>
                <w:b/>
                <w:bCs/>
                <w:color w:val="000000"/>
                <w:sz w:val="20"/>
                <w:szCs w:val="20"/>
              </w:rPr>
            </w:pPr>
            <w:r>
              <w:rPr>
                <w:b/>
                <w:bCs/>
                <w:color w:val="000000"/>
                <w:sz w:val="20"/>
                <w:szCs w:val="20"/>
              </w:rPr>
              <w:t>Бейсик</w:t>
            </w:r>
          </w:p>
        </w:tc>
        <w:tc>
          <w:tcPr>
            <w:tcW w:w="2500"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jc w:val="center"/>
              <w:rPr>
                <w:b/>
                <w:bCs/>
                <w:color w:val="000000"/>
                <w:sz w:val="20"/>
                <w:szCs w:val="20"/>
              </w:rPr>
            </w:pPr>
            <w:r>
              <w:rPr>
                <w:b/>
                <w:bCs/>
                <w:color w:val="000000"/>
                <w:sz w:val="20"/>
                <w:szCs w:val="20"/>
              </w:rPr>
              <w:t>Паскаль</w:t>
            </w:r>
          </w:p>
        </w:tc>
      </w:tr>
      <w:tr w:rsidR="00C44845" w:rsidT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DIM N, S AS INTEGER</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N = 0</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S = 0</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WHILE S &lt;= 249</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S = S + 25</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N = N + 4</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WEND</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PRINT 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proofErr w:type="spellStart"/>
            <w:r w:rsidRPr="00C44845">
              <w:rPr>
                <w:rFonts w:ascii="Verdana" w:hAnsi="Verdana"/>
                <w:color w:val="000000"/>
                <w:sz w:val="18"/>
                <w:szCs w:val="18"/>
                <w:lang w:val="en-US"/>
              </w:rPr>
              <w:t>var</w:t>
            </w:r>
            <w:proofErr w:type="spellEnd"/>
            <w:r w:rsidRPr="00C44845">
              <w:rPr>
                <w:rFonts w:ascii="Verdana" w:hAnsi="Verdana"/>
                <w:color w:val="000000"/>
                <w:sz w:val="18"/>
                <w:szCs w:val="18"/>
                <w:lang w:val="en-US"/>
              </w:rPr>
              <w:t xml:space="preserve"> n, s: integer;</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begin</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gramStart"/>
            <w:r w:rsidRPr="00C44845">
              <w:rPr>
                <w:rFonts w:ascii="Verdana" w:hAnsi="Verdana"/>
                <w:color w:val="000000"/>
                <w:sz w:val="18"/>
                <w:szCs w:val="18"/>
                <w:lang w:val="en-US"/>
              </w:rPr>
              <w:t>n :</w:t>
            </w:r>
            <w:proofErr w:type="gramEnd"/>
            <w:r w:rsidRPr="00C44845">
              <w:rPr>
                <w:rFonts w:ascii="Verdana" w:hAnsi="Verdana"/>
                <w:color w:val="000000"/>
                <w:sz w:val="18"/>
                <w:szCs w:val="18"/>
                <w:lang w:val="en-US"/>
              </w:rPr>
              <w:t>= 0;</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gramStart"/>
            <w:r w:rsidRPr="00C44845">
              <w:rPr>
                <w:rFonts w:ascii="Verdana" w:hAnsi="Verdana"/>
                <w:color w:val="000000"/>
                <w:sz w:val="18"/>
                <w:szCs w:val="18"/>
                <w:lang w:val="en-US"/>
              </w:rPr>
              <w:t>s :</w:t>
            </w:r>
            <w:proofErr w:type="gramEnd"/>
            <w:r w:rsidRPr="00C44845">
              <w:rPr>
                <w:rFonts w:ascii="Verdana" w:hAnsi="Verdana"/>
                <w:color w:val="000000"/>
                <w:sz w:val="18"/>
                <w:szCs w:val="18"/>
                <w:lang w:val="en-US"/>
              </w:rPr>
              <w:t>= 0;</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while s &lt;= 249 do</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begin</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gramStart"/>
            <w:r w:rsidRPr="00C44845">
              <w:rPr>
                <w:rFonts w:ascii="Verdana" w:hAnsi="Verdana"/>
                <w:color w:val="000000"/>
                <w:sz w:val="18"/>
                <w:szCs w:val="18"/>
                <w:lang w:val="en-US"/>
              </w:rPr>
              <w:t>s :</w:t>
            </w:r>
            <w:proofErr w:type="gramEnd"/>
            <w:r w:rsidRPr="00C44845">
              <w:rPr>
                <w:rFonts w:ascii="Verdana" w:hAnsi="Verdana"/>
                <w:color w:val="000000"/>
                <w:sz w:val="18"/>
                <w:szCs w:val="18"/>
                <w:lang w:val="en-US"/>
              </w:rPr>
              <w:t>= s + 25;</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gramStart"/>
            <w:r w:rsidRPr="00C44845">
              <w:rPr>
                <w:rFonts w:ascii="Verdana" w:hAnsi="Verdana"/>
                <w:color w:val="000000"/>
                <w:sz w:val="18"/>
                <w:szCs w:val="18"/>
                <w:lang w:val="en-US"/>
              </w:rPr>
              <w:t>n :</w:t>
            </w:r>
            <w:proofErr w:type="gramEnd"/>
            <w:r w:rsidRPr="00C44845">
              <w:rPr>
                <w:rFonts w:ascii="Verdana" w:hAnsi="Verdana"/>
                <w:color w:val="000000"/>
                <w:sz w:val="18"/>
                <w:szCs w:val="18"/>
                <w:lang w:val="en-US"/>
              </w:rPr>
              <w:t>= n + 4;</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end;</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write(n)</w:t>
            </w:r>
          </w:p>
          <w:p w:rsidR="00C44845" w:rsidRDefault="00C44845" w:rsidP="00C44845">
            <w:pPr>
              <w:pStyle w:val="a3"/>
              <w:spacing w:before="0" w:beforeAutospacing="0" w:after="0" w:afterAutospacing="0"/>
              <w:jc w:val="both"/>
              <w:rPr>
                <w:rFonts w:ascii="Verdana" w:hAnsi="Verdana"/>
                <w:color w:val="000000"/>
                <w:sz w:val="18"/>
                <w:szCs w:val="18"/>
              </w:rPr>
            </w:pPr>
            <w:proofErr w:type="spellStart"/>
            <w:r>
              <w:rPr>
                <w:rFonts w:ascii="Verdana" w:hAnsi="Verdana"/>
                <w:color w:val="000000"/>
                <w:sz w:val="18"/>
                <w:szCs w:val="18"/>
              </w:rPr>
              <w:t>end</w:t>
            </w:r>
            <w:proofErr w:type="spellEnd"/>
            <w:r>
              <w:rPr>
                <w:rFonts w:ascii="Verdana" w:hAnsi="Verdana"/>
                <w:color w:val="000000"/>
                <w:sz w:val="18"/>
                <w:szCs w:val="18"/>
              </w:rPr>
              <w:t>.</w:t>
            </w:r>
          </w:p>
        </w:tc>
      </w:tr>
      <w:tr w:rsidR="00C44845" w:rsidTr="00C4484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jc w:val="center"/>
              <w:rPr>
                <w:b/>
                <w:bCs/>
                <w:color w:val="000000"/>
                <w:sz w:val="20"/>
                <w:szCs w:val="20"/>
              </w:rPr>
            </w:pPr>
            <w:r>
              <w:rPr>
                <w:b/>
                <w:bCs/>
                <w:color w:val="000000"/>
                <w:sz w:val="20"/>
                <w:szCs w:val="20"/>
              </w:rPr>
              <w:t>Си++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jc w:val="center"/>
              <w:rPr>
                <w:b/>
                <w:bCs/>
                <w:color w:val="000000"/>
                <w:sz w:val="20"/>
                <w:szCs w:val="20"/>
              </w:rPr>
            </w:pPr>
            <w:r>
              <w:rPr>
                <w:b/>
                <w:bCs/>
                <w:color w:val="000000"/>
                <w:sz w:val="20"/>
                <w:szCs w:val="20"/>
              </w:rPr>
              <w:t>Алгоритмический язык</w:t>
            </w:r>
          </w:p>
        </w:tc>
      </w:tr>
      <w:tr w:rsidR="00C44845" w:rsidTr="00C4484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#include &lt;</w:t>
            </w:r>
            <w:proofErr w:type="spellStart"/>
            <w:r w:rsidRPr="00C44845">
              <w:rPr>
                <w:rFonts w:ascii="Verdana" w:hAnsi="Verdana"/>
                <w:color w:val="000000"/>
                <w:sz w:val="18"/>
                <w:szCs w:val="18"/>
                <w:lang w:val="en-US"/>
              </w:rPr>
              <w:t>iostream</w:t>
            </w:r>
            <w:proofErr w:type="spellEnd"/>
            <w:r w:rsidRPr="00C44845">
              <w:rPr>
                <w:rFonts w:ascii="Verdana" w:hAnsi="Verdana"/>
                <w:color w:val="000000"/>
                <w:sz w:val="18"/>
                <w:szCs w:val="18"/>
                <w:lang w:val="en-US"/>
              </w:rPr>
              <w:t>&gt;</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xml:space="preserve">using namespace </w:t>
            </w:r>
            <w:proofErr w:type="spellStart"/>
            <w:r w:rsidRPr="00C44845">
              <w:rPr>
                <w:rFonts w:ascii="Verdana" w:hAnsi="Verdana"/>
                <w:color w:val="000000"/>
                <w:sz w:val="18"/>
                <w:szCs w:val="18"/>
                <w:lang w:val="en-US"/>
              </w:rPr>
              <w:t>std</w:t>
            </w:r>
            <w:proofErr w:type="spellEnd"/>
            <w:r w:rsidRPr="00C44845">
              <w:rPr>
                <w:rFonts w:ascii="Verdana" w:hAnsi="Verdana"/>
                <w:color w:val="000000"/>
                <w:sz w:val="18"/>
                <w:szCs w:val="18"/>
                <w:lang w:val="en-US"/>
              </w:rPr>
              <w:t>;</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proofErr w:type="spellStart"/>
            <w:r w:rsidRPr="00C44845">
              <w:rPr>
                <w:rFonts w:ascii="Verdana" w:hAnsi="Verdana"/>
                <w:color w:val="000000"/>
                <w:sz w:val="18"/>
                <w:szCs w:val="18"/>
                <w:lang w:val="en-US"/>
              </w:rPr>
              <w:t>int</w:t>
            </w:r>
            <w:proofErr w:type="spellEnd"/>
            <w:r w:rsidRPr="00C44845">
              <w:rPr>
                <w:rFonts w:ascii="Verdana" w:hAnsi="Verdana"/>
                <w:color w:val="000000"/>
                <w:sz w:val="18"/>
                <w:szCs w:val="18"/>
                <w:lang w:val="en-US"/>
              </w:rPr>
              <w:t xml:space="preserve"> </w:t>
            </w:r>
            <w:proofErr w:type="gramStart"/>
            <w:r w:rsidRPr="00C44845">
              <w:rPr>
                <w:rFonts w:ascii="Verdana" w:hAnsi="Verdana"/>
                <w:color w:val="000000"/>
                <w:sz w:val="18"/>
                <w:szCs w:val="18"/>
                <w:lang w:val="en-US"/>
              </w:rPr>
              <w:t>main(</w:t>
            </w:r>
            <w:proofErr w:type="gramEnd"/>
            <w:r w:rsidRPr="00C44845">
              <w:rPr>
                <w:rFonts w:ascii="Verdana" w:hAnsi="Verdana"/>
                <w:color w:val="000000"/>
                <w:sz w:val="18"/>
                <w:szCs w:val="18"/>
                <w:lang w:val="en-US"/>
              </w:rPr>
              <w:t>)</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spellStart"/>
            <w:r w:rsidRPr="00C44845">
              <w:rPr>
                <w:rFonts w:ascii="Verdana" w:hAnsi="Verdana"/>
                <w:color w:val="000000"/>
                <w:sz w:val="18"/>
                <w:szCs w:val="18"/>
                <w:lang w:val="en-US"/>
              </w:rPr>
              <w:t>int</w:t>
            </w:r>
            <w:proofErr w:type="spellEnd"/>
            <w:r w:rsidRPr="00C44845">
              <w:rPr>
                <w:rFonts w:ascii="Verdana" w:hAnsi="Verdana"/>
                <w:color w:val="000000"/>
                <w:sz w:val="18"/>
                <w:szCs w:val="18"/>
                <w:lang w:val="en-US"/>
              </w:rPr>
              <w:t xml:space="preserve"> n, s;</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n = 0;</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s = 0;</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while (s &lt;= 249)</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s = s + 25;</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n = n + 4;</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spellStart"/>
            <w:r w:rsidRPr="00C44845">
              <w:rPr>
                <w:rFonts w:ascii="Verdana" w:hAnsi="Verdana"/>
                <w:color w:val="000000"/>
                <w:sz w:val="18"/>
                <w:szCs w:val="18"/>
                <w:lang w:val="en-US"/>
              </w:rPr>
              <w:t>cout</w:t>
            </w:r>
            <w:proofErr w:type="spellEnd"/>
            <w:r w:rsidRPr="00C44845">
              <w:rPr>
                <w:rFonts w:ascii="Verdana" w:hAnsi="Verdana"/>
                <w:color w:val="000000"/>
                <w:sz w:val="18"/>
                <w:szCs w:val="18"/>
                <w:lang w:val="en-US"/>
              </w:rPr>
              <w:t xml:space="preserve"> « n « </w:t>
            </w:r>
            <w:proofErr w:type="spellStart"/>
            <w:r w:rsidRPr="00C44845">
              <w:rPr>
                <w:rFonts w:ascii="Verdana" w:hAnsi="Verdana"/>
                <w:color w:val="000000"/>
                <w:sz w:val="18"/>
                <w:szCs w:val="18"/>
                <w:lang w:val="en-US"/>
              </w:rPr>
              <w:t>endl</w:t>
            </w:r>
            <w:proofErr w:type="spellEnd"/>
            <w:r w:rsidRPr="00C44845">
              <w:rPr>
                <w:rFonts w:ascii="Verdana" w:hAnsi="Verdana"/>
                <w:color w:val="000000"/>
                <w:sz w:val="18"/>
                <w:szCs w:val="18"/>
                <w:lang w:val="en-US"/>
              </w:rPr>
              <w:t>;</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proofErr w:type="spellStart"/>
            <w:r>
              <w:rPr>
                <w:rFonts w:ascii="Verdana" w:hAnsi="Verdana"/>
                <w:color w:val="000000"/>
                <w:sz w:val="18"/>
                <w:szCs w:val="18"/>
              </w:rPr>
              <w:t>алг</w:t>
            </w:r>
            <w:proofErr w:type="spellEnd"/>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proofErr w:type="spellStart"/>
            <w:r>
              <w:rPr>
                <w:rFonts w:ascii="Verdana" w:hAnsi="Verdana"/>
                <w:color w:val="000000"/>
                <w:sz w:val="18"/>
                <w:szCs w:val="18"/>
              </w:rPr>
              <w:t>нач</w:t>
            </w:r>
            <w:proofErr w:type="spellEnd"/>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Pr>
                <w:rFonts w:ascii="Verdana" w:hAnsi="Verdana"/>
                <w:color w:val="000000"/>
                <w:sz w:val="18"/>
                <w:szCs w:val="18"/>
              </w:rPr>
              <w:t>цел</w:t>
            </w:r>
            <w:r w:rsidRPr="00C44845">
              <w:rPr>
                <w:rFonts w:ascii="Verdana" w:hAnsi="Verdana"/>
                <w:color w:val="000000"/>
                <w:sz w:val="18"/>
                <w:szCs w:val="18"/>
                <w:lang w:val="en-US"/>
              </w:rPr>
              <w:t xml:space="preserve"> n, s</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gramStart"/>
            <w:r w:rsidRPr="00C44845">
              <w:rPr>
                <w:rFonts w:ascii="Verdana" w:hAnsi="Verdana"/>
                <w:color w:val="000000"/>
                <w:sz w:val="18"/>
                <w:szCs w:val="18"/>
                <w:lang w:val="en-US"/>
              </w:rPr>
              <w:t>n :</w:t>
            </w:r>
            <w:proofErr w:type="gramEnd"/>
            <w:r w:rsidRPr="00C44845">
              <w:rPr>
                <w:rFonts w:ascii="Verdana" w:hAnsi="Verdana"/>
                <w:color w:val="000000"/>
                <w:sz w:val="18"/>
                <w:szCs w:val="18"/>
                <w:lang w:val="en-US"/>
              </w:rPr>
              <w:t xml:space="preserve"> = 0</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gramStart"/>
            <w:r w:rsidRPr="00C44845">
              <w:rPr>
                <w:rFonts w:ascii="Verdana" w:hAnsi="Verdana"/>
                <w:color w:val="000000"/>
                <w:sz w:val="18"/>
                <w:szCs w:val="18"/>
                <w:lang w:val="en-US"/>
              </w:rPr>
              <w:t>s :</w:t>
            </w:r>
            <w:proofErr w:type="gramEnd"/>
            <w:r w:rsidRPr="00C44845">
              <w:rPr>
                <w:rFonts w:ascii="Verdana" w:hAnsi="Verdana"/>
                <w:color w:val="000000"/>
                <w:sz w:val="18"/>
                <w:szCs w:val="18"/>
                <w:lang w:val="en-US"/>
              </w:rPr>
              <w:t xml:space="preserve"> = 0</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spellStart"/>
            <w:r>
              <w:rPr>
                <w:rFonts w:ascii="Verdana" w:hAnsi="Verdana"/>
                <w:color w:val="000000"/>
                <w:sz w:val="18"/>
                <w:szCs w:val="18"/>
              </w:rPr>
              <w:t>нц</w:t>
            </w:r>
            <w:proofErr w:type="spellEnd"/>
            <w:r w:rsidRPr="00C44845">
              <w:rPr>
                <w:rFonts w:ascii="Verdana" w:hAnsi="Verdana"/>
                <w:color w:val="000000"/>
                <w:sz w:val="18"/>
                <w:szCs w:val="18"/>
                <w:lang w:val="en-US"/>
              </w:rPr>
              <w:t xml:space="preserve"> </w:t>
            </w:r>
            <w:r>
              <w:rPr>
                <w:rFonts w:ascii="Verdana" w:hAnsi="Verdana"/>
                <w:color w:val="000000"/>
                <w:sz w:val="18"/>
                <w:szCs w:val="18"/>
              </w:rPr>
              <w:t>пока</w:t>
            </w:r>
            <w:r w:rsidRPr="00C44845">
              <w:rPr>
                <w:rFonts w:ascii="Verdana" w:hAnsi="Verdana"/>
                <w:color w:val="000000"/>
                <w:sz w:val="18"/>
                <w:szCs w:val="18"/>
                <w:lang w:val="en-US"/>
              </w:rPr>
              <w:t xml:space="preserve"> s &lt;= 249</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gramStart"/>
            <w:r w:rsidRPr="00C44845">
              <w:rPr>
                <w:rFonts w:ascii="Verdana" w:hAnsi="Verdana"/>
                <w:color w:val="000000"/>
                <w:sz w:val="18"/>
                <w:szCs w:val="18"/>
                <w:lang w:val="en-US"/>
              </w:rPr>
              <w:t>s :</w:t>
            </w:r>
            <w:proofErr w:type="gramEnd"/>
            <w:r w:rsidRPr="00C44845">
              <w:rPr>
                <w:rFonts w:ascii="Verdana" w:hAnsi="Verdana"/>
                <w:color w:val="000000"/>
                <w:sz w:val="18"/>
                <w:szCs w:val="18"/>
                <w:lang w:val="en-US"/>
              </w:rPr>
              <w:t xml:space="preserve"> = s + 25</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w:t>
            </w:r>
            <w:proofErr w:type="gramStart"/>
            <w:r w:rsidRPr="00C44845">
              <w:rPr>
                <w:rFonts w:ascii="Verdana" w:hAnsi="Verdana"/>
                <w:color w:val="000000"/>
                <w:sz w:val="18"/>
                <w:szCs w:val="18"/>
                <w:lang w:val="en-US"/>
              </w:rPr>
              <w:t>n :</w:t>
            </w:r>
            <w:proofErr w:type="gramEnd"/>
            <w:r w:rsidRPr="00C44845">
              <w:rPr>
                <w:rFonts w:ascii="Verdana" w:hAnsi="Verdana"/>
                <w:color w:val="000000"/>
                <w:sz w:val="18"/>
                <w:szCs w:val="18"/>
                <w:lang w:val="en-US"/>
              </w:rPr>
              <w:t xml:space="preserve"> = n + 4</w:t>
            </w:r>
          </w:p>
          <w:p w:rsidR="00C44845" w:rsidRDefault="00C44845" w:rsidP="00C44845">
            <w:pPr>
              <w:pStyle w:val="a3"/>
              <w:spacing w:before="0" w:beforeAutospacing="0" w:after="0" w:afterAutospacing="0"/>
              <w:jc w:val="both"/>
              <w:rPr>
                <w:rFonts w:ascii="Verdana" w:hAnsi="Verdana"/>
                <w:color w:val="000000"/>
                <w:sz w:val="18"/>
                <w:szCs w:val="18"/>
              </w:rPr>
            </w:pPr>
            <w:r w:rsidRPr="00C44845">
              <w:rPr>
                <w:rFonts w:ascii="Verdana" w:hAnsi="Verdana"/>
                <w:color w:val="000000"/>
                <w:sz w:val="18"/>
                <w:szCs w:val="18"/>
                <w:lang w:val="en-US"/>
              </w:rPr>
              <w:t>    </w:t>
            </w:r>
            <w:proofErr w:type="spellStart"/>
            <w:r>
              <w:rPr>
                <w:rFonts w:ascii="Verdana" w:hAnsi="Verdana"/>
                <w:color w:val="000000"/>
                <w:sz w:val="18"/>
                <w:szCs w:val="18"/>
              </w:rPr>
              <w:t>кц</w:t>
            </w:r>
            <w:proofErr w:type="spellEnd"/>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вывод n</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кон</w:t>
            </w:r>
          </w:p>
        </w:tc>
      </w:tr>
      <w:tr w:rsidR="00C44845" w:rsidTr="00C44845">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C44845" w:rsidRDefault="00C44845">
            <w:pPr>
              <w:jc w:val="center"/>
              <w:rPr>
                <w:b/>
                <w:bCs/>
                <w:color w:val="000000"/>
                <w:sz w:val="20"/>
                <w:szCs w:val="20"/>
              </w:rPr>
            </w:pPr>
            <w:proofErr w:type="spellStart"/>
            <w:r>
              <w:rPr>
                <w:b/>
                <w:bCs/>
                <w:color w:val="000000"/>
                <w:sz w:val="20"/>
                <w:szCs w:val="20"/>
              </w:rPr>
              <w:t>Python</w:t>
            </w:r>
            <w:proofErr w:type="spellEnd"/>
          </w:p>
        </w:tc>
      </w:tr>
      <w:tr w:rsidR="00C44845" w:rsidTr="00C4484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n = 0</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s = 0</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while s &lt;= 249:</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s += 25</w:t>
            </w:r>
          </w:p>
          <w:p w:rsidR="00C44845" w:rsidRPr="00C44845" w:rsidRDefault="00C44845" w:rsidP="00C44845">
            <w:pPr>
              <w:pStyle w:val="a3"/>
              <w:spacing w:before="0" w:beforeAutospacing="0" w:after="0" w:afterAutospacing="0"/>
              <w:jc w:val="both"/>
              <w:rPr>
                <w:rFonts w:ascii="Verdana" w:hAnsi="Verdana"/>
                <w:color w:val="000000"/>
                <w:sz w:val="18"/>
                <w:szCs w:val="18"/>
                <w:lang w:val="en-US"/>
              </w:rPr>
            </w:pPr>
            <w:r w:rsidRPr="00C44845">
              <w:rPr>
                <w:rFonts w:ascii="Verdana" w:hAnsi="Verdana"/>
                <w:color w:val="000000"/>
                <w:sz w:val="18"/>
                <w:szCs w:val="18"/>
                <w:lang w:val="en-US"/>
              </w:rPr>
              <w:t>    n += 4</w:t>
            </w:r>
          </w:p>
          <w:p w:rsidR="00C44845" w:rsidRDefault="00C44845" w:rsidP="00C44845">
            <w:pPr>
              <w:pStyle w:val="a3"/>
              <w:spacing w:before="0" w:beforeAutospacing="0" w:after="0" w:afterAutospacing="0"/>
              <w:jc w:val="both"/>
              <w:rPr>
                <w:rFonts w:ascii="Verdana" w:hAnsi="Verdana"/>
                <w:color w:val="000000"/>
                <w:sz w:val="18"/>
                <w:szCs w:val="18"/>
              </w:rPr>
            </w:pPr>
            <w:proofErr w:type="spellStart"/>
            <w:r>
              <w:rPr>
                <w:rFonts w:ascii="Verdana" w:hAnsi="Verdana"/>
                <w:color w:val="000000"/>
                <w:sz w:val="18"/>
                <w:szCs w:val="18"/>
              </w:rPr>
              <w:t>print</w:t>
            </w:r>
            <w:proofErr w:type="spellEnd"/>
            <w:r>
              <w:rPr>
                <w:rFonts w:ascii="Verdana" w:hAnsi="Verdana"/>
                <w:color w:val="000000"/>
                <w:sz w:val="18"/>
                <w:szCs w:val="18"/>
              </w:rPr>
              <w:t>(n)</w:t>
            </w:r>
          </w:p>
        </w:tc>
      </w:tr>
    </w:tbl>
    <w:p w:rsidR="00C44845" w:rsidRDefault="00C44845" w:rsidP="00C44845">
      <w:pPr>
        <w:pStyle w:val="a3"/>
        <w:spacing w:before="0" w:beforeAutospacing="0" w:after="0" w:afterAutospacing="0"/>
        <w:jc w:val="center"/>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t>7. </w:t>
      </w:r>
      <w:r>
        <w:rPr>
          <w:rFonts w:ascii="Verdana" w:hAnsi="Verdana"/>
          <w:color w:val="000000"/>
          <w:sz w:val="18"/>
          <w:szCs w:val="18"/>
        </w:rPr>
        <w:t xml:space="preserve">Графический файл с разрешением 1024х600 на жестком диске занимает не более 120 </w:t>
      </w:r>
      <w:proofErr w:type="spellStart"/>
      <w:r>
        <w:rPr>
          <w:rFonts w:ascii="Verdana" w:hAnsi="Verdana"/>
          <w:color w:val="000000"/>
          <w:sz w:val="18"/>
          <w:szCs w:val="18"/>
        </w:rPr>
        <w:t>КБайт</w:t>
      </w:r>
      <w:proofErr w:type="spellEnd"/>
      <w:r>
        <w:rPr>
          <w:rFonts w:ascii="Verdana" w:hAnsi="Verdana"/>
          <w:color w:val="000000"/>
          <w:sz w:val="18"/>
          <w:szCs w:val="18"/>
        </w:rPr>
        <w:t>. Определите максимальное количество цветов, которое может использоваться для кодирования данного изображения.</w:t>
      </w: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t>8. </w:t>
      </w:r>
      <w:r>
        <w:rPr>
          <w:rFonts w:ascii="Verdana" w:hAnsi="Verdana"/>
          <w:color w:val="000000"/>
          <w:sz w:val="18"/>
          <w:szCs w:val="18"/>
        </w:rPr>
        <w:t xml:space="preserve">Все 5-буквенные слова, составленные из букв В, Е, К, Н, </w:t>
      </w:r>
      <w:proofErr w:type="gramStart"/>
      <w:r>
        <w:rPr>
          <w:rFonts w:ascii="Verdana" w:hAnsi="Verdana"/>
          <w:color w:val="000000"/>
          <w:sz w:val="18"/>
          <w:szCs w:val="18"/>
        </w:rPr>
        <w:t>О</w:t>
      </w:r>
      <w:proofErr w:type="gramEnd"/>
      <w:r>
        <w:rPr>
          <w:rFonts w:ascii="Verdana" w:hAnsi="Verdana"/>
          <w:color w:val="000000"/>
          <w:sz w:val="18"/>
          <w:szCs w:val="18"/>
        </w:rPr>
        <w:t>, записаны в алфавитном порядке и пронумерованы. Вот начало списка:</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1. ВВВВВ</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2. ВВВВЕ</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3. ВВВВК</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4. ВВВВН</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5. ВВВВО</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6. ВВВЕВ</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 xml:space="preserve">Под каким номером стоит первое из слов, которое начинается с буквы </w:t>
      </w:r>
      <w:proofErr w:type="gramStart"/>
      <w:r>
        <w:rPr>
          <w:rFonts w:ascii="Verdana" w:hAnsi="Verdana"/>
          <w:color w:val="000000"/>
          <w:sz w:val="18"/>
          <w:szCs w:val="18"/>
        </w:rPr>
        <w:t>О</w:t>
      </w:r>
      <w:proofErr w:type="gramEnd"/>
      <w:r>
        <w:rPr>
          <w:rFonts w:ascii="Verdana" w:hAnsi="Verdana"/>
          <w:color w:val="000000"/>
          <w:sz w:val="18"/>
          <w:szCs w:val="18"/>
        </w:rPr>
        <w:t>?</w:t>
      </w: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t>9. </w:t>
      </w:r>
      <w:r>
        <w:rPr>
          <w:rFonts w:ascii="Verdana" w:hAnsi="Verdana"/>
          <w:color w:val="000000"/>
          <w:sz w:val="18"/>
          <w:szCs w:val="18"/>
        </w:rPr>
        <w:t>Откройте файл электронной таблицы, содержащей вещественные числа — результаты ежечасного измерения температуры воздуха на протяжении трёх месяцев.</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Найдите количество значений, которые выше округленного до десятых среднего значения всех чисел таблицы, но меньше 30 °С.</w:t>
      </w: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t>10. </w:t>
      </w:r>
      <w:r>
        <w:rPr>
          <w:rFonts w:ascii="Verdana" w:hAnsi="Verdana"/>
          <w:color w:val="000000"/>
          <w:sz w:val="18"/>
          <w:szCs w:val="18"/>
        </w:rPr>
        <w:t>Определите, сколько раз </w:t>
      </w:r>
      <w:r>
        <w:rPr>
          <w:rFonts w:ascii="Verdana" w:hAnsi="Verdana"/>
          <w:b/>
          <w:bCs/>
          <w:color w:val="000000"/>
          <w:sz w:val="18"/>
          <w:szCs w:val="18"/>
        </w:rPr>
        <w:t>в тексте</w:t>
      </w:r>
      <w:r>
        <w:rPr>
          <w:rFonts w:ascii="Verdana" w:hAnsi="Verdana"/>
          <w:color w:val="000000"/>
          <w:sz w:val="18"/>
          <w:szCs w:val="18"/>
        </w:rPr>
        <w:t> произведения А. С. Пушкина «Капитанская дочка» встречается слово «дочка» или «Дочка». Другие формы этого слова («дочку», «дочки» и т. д.) учитывать не надо.</w:t>
      </w: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lastRenderedPageBreak/>
        <w:t>11. </w:t>
      </w:r>
      <w:r>
        <w:rPr>
          <w:rFonts w:ascii="Verdana" w:hAnsi="Verdana"/>
          <w:color w:val="000000"/>
          <w:sz w:val="18"/>
          <w:szCs w:val="18"/>
        </w:rPr>
        <w:t>Каждый сотрудник предприятия получает электронный пропуск, на котором записаны личный код сотрудника и срок действия пропуска. Личный код состоит из 10 символов, каждый из которых может быть одной из 26 заглавных латинских букв или 10 цифр. Для записи кода на пропуске используют посимвольное кодирование, все символы кодируют одинаковым минимально возможным количеством битов. Срок действия записывается как номер года (число от 0 до 50, означающее год от 2000 до 2050) и номер месяца (число от 1 до 12). Номер года и номер месяца записаны на пропуске как двоичные числа, каждое из них занимает минимально возможное количество битов.</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Вся информация на пропуске упакована так, чтобы занимать минимально возможное количество байтов. Сколько байтов занимает вся информация на пропуске? В ответе запишите только целое число — количество байтов.</w:t>
      </w: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t>12. </w:t>
      </w:r>
      <w:r>
        <w:rPr>
          <w:rFonts w:ascii="Verdana" w:hAnsi="Verdana"/>
          <w:color w:val="000000"/>
          <w:sz w:val="18"/>
          <w:szCs w:val="18"/>
        </w:rPr>
        <w:t>Исполнитель Редактор получает на вход строку цифр и преобразовывает её. Редактор может выполнять две команды, в обеих командах </w:t>
      </w:r>
      <w:r>
        <w:rPr>
          <w:rFonts w:ascii="Verdana" w:hAnsi="Verdana"/>
          <w:i/>
          <w:iCs/>
          <w:color w:val="000000"/>
          <w:sz w:val="18"/>
          <w:szCs w:val="18"/>
        </w:rPr>
        <w:t>v</w:t>
      </w:r>
      <w:r>
        <w:rPr>
          <w:rFonts w:ascii="Verdana" w:hAnsi="Verdana"/>
          <w:color w:val="000000"/>
          <w:sz w:val="18"/>
          <w:szCs w:val="18"/>
        </w:rPr>
        <w:t> и </w:t>
      </w:r>
      <w:r>
        <w:rPr>
          <w:rFonts w:ascii="Verdana" w:hAnsi="Verdana"/>
          <w:i/>
          <w:iCs/>
          <w:color w:val="000000"/>
          <w:sz w:val="18"/>
          <w:szCs w:val="18"/>
        </w:rPr>
        <w:t>w</w:t>
      </w:r>
      <w:r>
        <w:rPr>
          <w:rFonts w:ascii="Verdana" w:hAnsi="Verdana"/>
          <w:color w:val="000000"/>
          <w:sz w:val="18"/>
          <w:szCs w:val="18"/>
        </w:rPr>
        <w:t> обозначают цепочки цифр.</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А) </w:t>
      </w:r>
      <w:r>
        <w:rPr>
          <w:rFonts w:ascii="Verdana" w:hAnsi="Verdana"/>
          <w:b/>
          <w:bCs/>
          <w:color w:val="000000"/>
          <w:sz w:val="18"/>
          <w:szCs w:val="18"/>
        </w:rPr>
        <w:t>заменить</w:t>
      </w:r>
      <w:r>
        <w:rPr>
          <w:rFonts w:ascii="Verdana" w:hAnsi="Verdana"/>
          <w:color w:val="000000"/>
          <w:sz w:val="18"/>
          <w:szCs w:val="18"/>
        </w:rPr>
        <w:t> (</w:t>
      </w:r>
      <w:r>
        <w:rPr>
          <w:rFonts w:ascii="Verdana" w:hAnsi="Verdana"/>
          <w:i/>
          <w:iCs/>
          <w:color w:val="000000"/>
          <w:sz w:val="18"/>
          <w:szCs w:val="18"/>
        </w:rPr>
        <w:t>v, w</w:t>
      </w:r>
      <w:r>
        <w:rPr>
          <w:rFonts w:ascii="Verdana" w:hAnsi="Verdana"/>
          <w:color w:val="000000"/>
          <w:sz w:val="18"/>
          <w:szCs w:val="18"/>
        </w:rPr>
        <w:t>).</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Эта команда заменяет в строке первое слева вхождение цепочки </w:t>
      </w:r>
      <w:r>
        <w:rPr>
          <w:rFonts w:ascii="Verdana" w:hAnsi="Verdana"/>
          <w:i/>
          <w:iCs/>
          <w:color w:val="000000"/>
          <w:sz w:val="18"/>
          <w:szCs w:val="18"/>
        </w:rPr>
        <w:t>v</w:t>
      </w:r>
      <w:r>
        <w:rPr>
          <w:rFonts w:ascii="Verdana" w:hAnsi="Verdana"/>
          <w:color w:val="000000"/>
          <w:sz w:val="18"/>
          <w:szCs w:val="18"/>
        </w:rPr>
        <w:t> на цепочку </w:t>
      </w:r>
      <w:proofErr w:type="gramStart"/>
      <w:r>
        <w:rPr>
          <w:rFonts w:ascii="Verdana" w:hAnsi="Verdana"/>
          <w:i/>
          <w:iCs/>
          <w:color w:val="000000"/>
          <w:sz w:val="18"/>
          <w:szCs w:val="18"/>
        </w:rPr>
        <w:t>w</w:t>
      </w:r>
      <w:r>
        <w:rPr>
          <w:rFonts w:ascii="Verdana" w:hAnsi="Verdana"/>
          <w:color w:val="000000"/>
          <w:sz w:val="18"/>
          <w:szCs w:val="18"/>
        </w:rPr>
        <w:t>. Например</w:t>
      </w:r>
      <w:proofErr w:type="gramEnd"/>
      <w:r>
        <w:rPr>
          <w:rFonts w:ascii="Verdana" w:hAnsi="Verdana"/>
          <w:color w:val="000000"/>
          <w:sz w:val="18"/>
          <w:szCs w:val="18"/>
        </w:rPr>
        <w:t>, выполнение команды</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b/>
          <w:bCs/>
          <w:color w:val="000000"/>
          <w:sz w:val="18"/>
          <w:szCs w:val="18"/>
        </w:rPr>
        <w:t>заменить</w:t>
      </w:r>
      <w:r>
        <w:rPr>
          <w:rFonts w:ascii="Verdana" w:hAnsi="Verdana"/>
          <w:color w:val="000000"/>
          <w:sz w:val="18"/>
          <w:szCs w:val="18"/>
        </w:rPr>
        <w:t> (111, 27)</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преобразует строку 05111150 в строку 0527150.</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Если в строке нет вхождений цепочки </w:t>
      </w:r>
      <w:r>
        <w:rPr>
          <w:rFonts w:ascii="Verdana" w:hAnsi="Verdana"/>
          <w:i/>
          <w:iCs/>
          <w:color w:val="000000"/>
          <w:sz w:val="18"/>
          <w:szCs w:val="18"/>
        </w:rPr>
        <w:t>v</w:t>
      </w:r>
      <w:r>
        <w:rPr>
          <w:rFonts w:ascii="Verdana" w:hAnsi="Verdana"/>
          <w:color w:val="000000"/>
          <w:sz w:val="18"/>
          <w:szCs w:val="18"/>
        </w:rPr>
        <w:t>, то выполнение команды </w:t>
      </w:r>
      <w:r>
        <w:rPr>
          <w:rFonts w:ascii="Verdana" w:hAnsi="Verdana"/>
          <w:b/>
          <w:bCs/>
          <w:color w:val="000000"/>
          <w:sz w:val="18"/>
          <w:szCs w:val="18"/>
        </w:rPr>
        <w:t>заменить</w:t>
      </w:r>
      <w:r>
        <w:rPr>
          <w:rFonts w:ascii="Verdana" w:hAnsi="Verdana"/>
          <w:color w:val="000000"/>
          <w:sz w:val="18"/>
          <w:szCs w:val="18"/>
        </w:rPr>
        <w:t> (</w:t>
      </w:r>
      <w:r>
        <w:rPr>
          <w:rFonts w:ascii="Verdana" w:hAnsi="Verdana"/>
          <w:i/>
          <w:iCs/>
          <w:color w:val="000000"/>
          <w:sz w:val="18"/>
          <w:szCs w:val="18"/>
        </w:rPr>
        <w:t>v, w</w:t>
      </w:r>
      <w:r>
        <w:rPr>
          <w:rFonts w:ascii="Verdana" w:hAnsi="Verdana"/>
          <w:color w:val="000000"/>
          <w:sz w:val="18"/>
          <w:szCs w:val="18"/>
        </w:rPr>
        <w:t>) не меняет эту строку.</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Б) </w:t>
      </w:r>
      <w:r>
        <w:rPr>
          <w:rFonts w:ascii="Verdana" w:hAnsi="Verdana"/>
          <w:b/>
          <w:bCs/>
          <w:color w:val="000000"/>
          <w:sz w:val="18"/>
          <w:szCs w:val="18"/>
        </w:rPr>
        <w:t>нашлось</w:t>
      </w:r>
      <w:r>
        <w:rPr>
          <w:rFonts w:ascii="Verdana" w:hAnsi="Verdana"/>
          <w:color w:val="000000"/>
          <w:sz w:val="18"/>
          <w:szCs w:val="18"/>
        </w:rPr>
        <w:t> (</w:t>
      </w:r>
      <w:r>
        <w:rPr>
          <w:rFonts w:ascii="Verdana" w:hAnsi="Verdana"/>
          <w:i/>
          <w:iCs/>
          <w:color w:val="000000"/>
          <w:sz w:val="18"/>
          <w:szCs w:val="18"/>
        </w:rPr>
        <w:t>v</w:t>
      </w:r>
      <w:r>
        <w:rPr>
          <w:rFonts w:ascii="Verdana" w:hAnsi="Verdana"/>
          <w:color w:val="000000"/>
          <w:sz w:val="18"/>
          <w:szCs w:val="18"/>
        </w:rPr>
        <w:t>).</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Эта команда проверяет, встречается ли цепочка </w:t>
      </w:r>
      <w:r>
        <w:rPr>
          <w:rFonts w:ascii="Verdana" w:hAnsi="Verdana"/>
          <w:i/>
          <w:iCs/>
          <w:color w:val="000000"/>
          <w:sz w:val="18"/>
          <w:szCs w:val="18"/>
        </w:rPr>
        <w:t>v</w:t>
      </w:r>
      <w:r>
        <w:rPr>
          <w:rFonts w:ascii="Verdana" w:hAnsi="Verdana"/>
          <w:color w:val="000000"/>
          <w:sz w:val="18"/>
          <w:szCs w:val="18"/>
        </w:rPr>
        <w:t> в строке исполнителя Редактор. Если она встречается, то команда возвращает логическое значение «истина», в противном случае возвращает значение «ложь». Строка исполнителя при этом не изменяется.</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Цикл</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ПОКА </w:t>
      </w:r>
      <w:r>
        <w:rPr>
          <w:rFonts w:ascii="Verdana" w:hAnsi="Verdana"/>
          <w:i/>
          <w:iCs/>
          <w:color w:val="000000"/>
          <w:sz w:val="18"/>
          <w:szCs w:val="18"/>
        </w:rPr>
        <w:t>условие</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r>
        <w:rPr>
          <w:rFonts w:ascii="Verdana" w:hAnsi="Verdana"/>
          <w:i/>
          <w:iCs/>
          <w:color w:val="000000"/>
          <w:sz w:val="18"/>
          <w:szCs w:val="18"/>
        </w:rPr>
        <w:t>последовательность команд</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КОНЕЦ ПОКА</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выполняется, пока условие истинно.</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В конструкции</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ЕСЛИ </w:t>
      </w:r>
      <w:r>
        <w:rPr>
          <w:rFonts w:ascii="Verdana" w:hAnsi="Verdana"/>
          <w:i/>
          <w:iCs/>
          <w:color w:val="000000"/>
          <w:sz w:val="18"/>
          <w:szCs w:val="18"/>
        </w:rPr>
        <w:t>условие</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ТО </w:t>
      </w:r>
      <w:r>
        <w:rPr>
          <w:rFonts w:ascii="Verdana" w:hAnsi="Verdana"/>
          <w:i/>
          <w:iCs/>
          <w:color w:val="000000"/>
          <w:sz w:val="18"/>
          <w:szCs w:val="18"/>
        </w:rPr>
        <w:t>команда1</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ИНАЧЕ </w:t>
      </w:r>
      <w:r>
        <w:rPr>
          <w:rFonts w:ascii="Verdana" w:hAnsi="Verdana"/>
          <w:i/>
          <w:iCs/>
          <w:color w:val="000000"/>
          <w:sz w:val="18"/>
          <w:szCs w:val="18"/>
        </w:rPr>
        <w:t>команда2</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КОНЕЦ ЕСЛИ</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выполняется </w:t>
      </w:r>
      <w:r>
        <w:rPr>
          <w:rFonts w:ascii="Verdana" w:hAnsi="Verdana"/>
          <w:i/>
          <w:iCs/>
          <w:color w:val="000000"/>
          <w:sz w:val="18"/>
          <w:szCs w:val="18"/>
        </w:rPr>
        <w:t>команда1</w:t>
      </w:r>
      <w:r>
        <w:rPr>
          <w:rFonts w:ascii="Verdana" w:hAnsi="Verdana"/>
          <w:color w:val="000000"/>
          <w:sz w:val="18"/>
          <w:szCs w:val="18"/>
        </w:rPr>
        <w:t> (если условие истинно) или </w:t>
      </w:r>
      <w:r>
        <w:rPr>
          <w:rFonts w:ascii="Verdana" w:hAnsi="Verdana"/>
          <w:i/>
          <w:iCs/>
          <w:color w:val="000000"/>
          <w:sz w:val="18"/>
          <w:szCs w:val="18"/>
        </w:rPr>
        <w:t>команда2</w:t>
      </w:r>
      <w:r>
        <w:rPr>
          <w:rFonts w:ascii="Verdana" w:hAnsi="Verdana"/>
          <w:color w:val="000000"/>
          <w:sz w:val="18"/>
          <w:szCs w:val="18"/>
        </w:rPr>
        <w:t> (если условие ложно).</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Ниже приведена программа для исполнителя Редактор.</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НАЧАЛО</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ПОКА нашлось (19) ИЛИ нашлось (299) ИЛИ нашлось (3999)</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заменить</w:t>
      </w:r>
      <w:r>
        <w:rPr>
          <w:rFonts w:ascii="Verdana" w:hAnsi="Verdana"/>
          <w:color w:val="000000"/>
          <w:sz w:val="18"/>
          <w:szCs w:val="18"/>
        </w:rPr>
        <w:t> (19, 2)</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заменить</w:t>
      </w:r>
      <w:r>
        <w:rPr>
          <w:rFonts w:ascii="Verdana" w:hAnsi="Verdana"/>
          <w:color w:val="000000"/>
          <w:sz w:val="18"/>
          <w:szCs w:val="18"/>
        </w:rPr>
        <w:t> (299, 3)</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заменить</w:t>
      </w:r>
      <w:r>
        <w:rPr>
          <w:rFonts w:ascii="Verdana" w:hAnsi="Verdana"/>
          <w:color w:val="000000"/>
          <w:sz w:val="18"/>
          <w:szCs w:val="18"/>
        </w:rPr>
        <w:t> (3999, 1)</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КОНЕЦ ПОКА</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КОНЕЦ</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На вход этой программе подаётся строка длины 101, состоящая из цифры 1, за которой следуют 100 идущих подряд цифр 9. Какая строка получится в результате применения программы к этой строке?</w:t>
      </w: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t>13. </w:t>
      </w:r>
      <w:r>
        <w:rPr>
          <w:rFonts w:ascii="Verdana" w:hAnsi="Verdana"/>
          <w:color w:val="000000"/>
          <w:sz w:val="18"/>
          <w:szCs w:val="18"/>
        </w:rPr>
        <w:t xml:space="preserve">На рисунке — схема дорог, связывающих города А, Б, В, Г, Д, Е, Ж, З, </w:t>
      </w:r>
      <w:proofErr w:type="gramStart"/>
      <w:r>
        <w:rPr>
          <w:rFonts w:ascii="Verdana" w:hAnsi="Verdana"/>
          <w:color w:val="000000"/>
          <w:sz w:val="18"/>
          <w:szCs w:val="18"/>
        </w:rPr>
        <w:t>И</w:t>
      </w:r>
      <w:proofErr w:type="gramEnd"/>
      <w:r>
        <w:rPr>
          <w:rFonts w:ascii="Verdana" w:hAnsi="Verdana"/>
          <w:color w:val="000000"/>
          <w:sz w:val="18"/>
          <w:szCs w:val="18"/>
        </w:rPr>
        <w:t>, К. По каждой дороге можно двигаться только в одном направлении, указанном стрелкой. Сколько существует различных путей из города А в город К?</w:t>
      </w:r>
    </w:p>
    <w:p w:rsidR="00C44845" w:rsidRDefault="00C44845" w:rsidP="00C44845">
      <w:pPr>
        <w:pStyle w:val="a3"/>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C44845" w:rsidRDefault="00C44845" w:rsidP="00C44845">
      <w:pPr>
        <w:pStyle w:val="a3"/>
        <w:spacing w:before="150" w:beforeAutospacing="0" w:after="150" w:afterAutospacing="0"/>
        <w:jc w:val="center"/>
        <w:rPr>
          <w:rFonts w:ascii="Verdana" w:hAnsi="Verdana"/>
          <w:color w:val="000000"/>
          <w:sz w:val="18"/>
          <w:szCs w:val="18"/>
        </w:rPr>
      </w:pPr>
      <w:r>
        <w:rPr>
          <w:rFonts w:ascii="Verdana" w:hAnsi="Verdana"/>
          <w:noProof/>
          <w:color w:val="000000"/>
          <w:sz w:val="18"/>
          <w:szCs w:val="18"/>
        </w:rPr>
        <w:drawing>
          <wp:inline distT="0" distB="0" distL="0" distR="0">
            <wp:extent cx="3771900" cy="2066925"/>
            <wp:effectExtent l="0" t="0" r="0" b="9525"/>
            <wp:docPr id="1" name="Рисунок 1" descr="https://inf-ege.sdamgia.ru/get_file?id=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ege.sdamgia.ru/get_file?id=26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2066925"/>
                    </a:xfrm>
                    <a:prstGeom prst="rect">
                      <a:avLst/>
                    </a:prstGeom>
                    <a:noFill/>
                    <a:ln>
                      <a:noFill/>
                    </a:ln>
                  </pic:spPr>
                </pic:pic>
              </a:graphicData>
            </a:graphic>
          </wp:inline>
        </w:drawing>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Style w:val="innernumber"/>
          <w:rFonts w:ascii="Verdana" w:hAnsi="Verdana"/>
          <w:b/>
          <w:bCs/>
          <w:color w:val="000000"/>
          <w:sz w:val="18"/>
          <w:szCs w:val="18"/>
        </w:rPr>
        <w:lastRenderedPageBreak/>
        <w:t>14. </w:t>
      </w:r>
      <w:r>
        <w:rPr>
          <w:rFonts w:ascii="Verdana" w:hAnsi="Verdana"/>
          <w:color w:val="000000"/>
          <w:sz w:val="18"/>
          <w:szCs w:val="18"/>
        </w:rPr>
        <w:t>Значение выражения 216</w:t>
      </w:r>
      <w:r>
        <w:rPr>
          <w:rFonts w:ascii="Verdana" w:hAnsi="Verdana"/>
          <w:color w:val="000000"/>
          <w:sz w:val="18"/>
          <w:szCs w:val="18"/>
          <w:vertAlign w:val="superscript"/>
        </w:rPr>
        <w:t>5</w:t>
      </w:r>
      <w:r>
        <w:rPr>
          <w:rFonts w:ascii="Verdana" w:hAnsi="Verdana"/>
          <w:color w:val="000000"/>
          <w:sz w:val="18"/>
          <w:szCs w:val="18"/>
        </w:rPr>
        <w:t> + 6</w:t>
      </w:r>
      <w:r>
        <w:rPr>
          <w:rFonts w:ascii="Verdana" w:hAnsi="Verdana"/>
          <w:color w:val="000000"/>
          <w:sz w:val="18"/>
          <w:szCs w:val="18"/>
          <w:vertAlign w:val="superscript"/>
        </w:rPr>
        <w:t>3</w:t>
      </w:r>
      <w:r>
        <w:rPr>
          <w:rFonts w:ascii="Verdana" w:hAnsi="Verdana"/>
          <w:color w:val="000000"/>
          <w:sz w:val="18"/>
          <w:szCs w:val="18"/>
        </w:rPr>
        <w:t> − 1 − </w:t>
      </w:r>
      <w:r>
        <w:rPr>
          <w:rFonts w:ascii="Verdana" w:hAnsi="Verdana"/>
          <w:i/>
          <w:iCs/>
          <w:color w:val="000000"/>
          <w:sz w:val="18"/>
          <w:szCs w:val="18"/>
        </w:rPr>
        <w:t>X</w:t>
      </w:r>
      <w:r>
        <w:rPr>
          <w:rFonts w:ascii="Verdana" w:hAnsi="Verdana"/>
          <w:color w:val="000000"/>
          <w:sz w:val="18"/>
          <w:szCs w:val="18"/>
        </w:rPr>
        <w:t> записали в системе счисления с основанием 6, при этом в записи оказалось 12 цифр 5. При каком минимальном целом положительном </w:t>
      </w:r>
      <w:r>
        <w:rPr>
          <w:rFonts w:ascii="Verdana" w:hAnsi="Verdana"/>
          <w:i/>
          <w:iCs/>
          <w:color w:val="000000"/>
          <w:sz w:val="18"/>
          <w:szCs w:val="18"/>
        </w:rPr>
        <w:t>X</w:t>
      </w:r>
      <w:r>
        <w:rPr>
          <w:rFonts w:ascii="Verdana" w:hAnsi="Verdana"/>
          <w:color w:val="000000"/>
          <w:sz w:val="18"/>
          <w:szCs w:val="18"/>
        </w:rPr>
        <w:t> это возможно?</w:t>
      </w: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Style w:val="innernumber"/>
          <w:rFonts w:ascii="Verdana" w:hAnsi="Verdana"/>
          <w:b/>
          <w:bCs/>
          <w:color w:val="000000"/>
          <w:sz w:val="18"/>
          <w:szCs w:val="18"/>
        </w:rPr>
      </w:pPr>
    </w:p>
    <w:p w:rsidR="00C44845" w:rsidRDefault="00C44845" w:rsidP="00C44845">
      <w:pPr>
        <w:pStyle w:val="leftmargin"/>
        <w:spacing w:before="0" w:beforeAutospacing="0" w:after="0" w:afterAutospacing="0"/>
        <w:ind w:firstLine="375"/>
        <w:jc w:val="both"/>
        <w:rPr>
          <w:rFonts w:ascii="Verdana" w:hAnsi="Verdana"/>
          <w:color w:val="000000"/>
          <w:sz w:val="18"/>
          <w:szCs w:val="18"/>
        </w:rPr>
      </w:pPr>
      <w:bookmarkStart w:id="0" w:name="_GoBack"/>
      <w:bookmarkEnd w:id="0"/>
      <w:r>
        <w:rPr>
          <w:rStyle w:val="innernumber"/>
          <w:rFonts w:ascii="Verdana" w:hAnsi="Verdana"/>
          <w:b/>
          <w:bCs/>
          <w:color w:val="000000"/>
          <w:sz w:val="18"/>
          <w:szCs w:val="18"/>
        </w:rPr>
        <w:t>15. </w:t>
      </w:r>
      <w:r>
        <w:rPr>
          <w:rFonts w:ascii="Verdana" w:hAnsi="Verdana"/>
          <w:color w:val="000000"/>
          <w:sz w:val="18"/>
          <w:szCs w:val="18"/>
        </w:rPr>
        <w:t>Рассматривается множество целых чисел, принадлежащих числовому отрезку [1721; 4322], которые делятся на 3 и 11 и не делятся на 5, 9, 13, 22. Найдите количество таких чисел и максимальное из них. В ответе запишите два целых числа без пробелов и других дополнительных символов: сначала количество, затем максимальное число.</w:t>
      </w:r>
    </w:p>
    <w:p w:rsidR="00C44845" w:rsidRDefault="00C44845" w:rsidP="00C44845">
      <w:pPr>
        <w:pStyle w:val="leftmargin"/>
        <w:spacing w:before="0" w:beforeAutospacing="0" w:after="0" w:afterAutospacing="0"/>
        <w:ind w:firstLine="375"/>
        <w:jc w:val="both"/>
        <w:rPr>
          <w:rFonts w:ascii="Verdana" w:hAnsi="Verdana"/>
          <w:color w:val="000000"/>
          <w:sz w:val="18"/>
          <w:szCs w:val="18"/>
        </w:rPr>
      </w:pPr>
      <w:r>
        <w:rPr>
          <w:rFonts w:ascii="Verdana" w:hAnsi="Verdana"/>
          <w:color w:val="000000"/>
          <w:sz w:val="18"/>
          <w:szCs w:val="18"/>
        </w:rPr>
        <w:t>Для выполнения этого задания можно написать программу или воспользоваться редактором электронных таблиц.</w:t>
      </w:r>
    </w:p>
    <w:p w:rsidR="00C44845" w:rsidRDefault="00C44845" w:rsidP="00C44845">
      <w:pPr>
        <w:pStyle w:val="3"/>
        <w:jc w:val="both"/>
        <w:rPr>
          <w:rFonts w:ascii="Verdana" w:hAnsi="Verdana"/>
          <w:color w:val="000000"/>
        </w:rPr>
      </w:pPr>
      <w:r>
        <w:rPr>
          <w:rFonts w:ascii="Verdana" w:hAnsi="Verdana"/>
          <w:color w:val="000000"/>
        </w:rPr>
        <w:t>Ключ</w:t>
      </w:r>
    </w:p>
    <w:tbl>
      <w:tblPr>
        <w:tblW w:w="0" w:type="auto"/>
        <w:tblCellMar>
          <w:top w:w="15" w:type="dxa"/>
          <w:left w:w="15" w:type="dxa"/>
          <w:bottom w:w="15" w:type="dxa"/>
          <w:right w:w="15" w:type="dxa"/>
        </w:tblCellMar>
        <w:tblLook w:val="04A0" w:firstRow="1" w:lastRow="0" w:firstColumn="1" w:lastColumn="0" w:noHBand="0" w:noVBand="1"/>
      </w:tblPr>
      <w:tblGrid>
        <w:gridCol w:w="3060"/>
        <w:gridCol w:w="3060"/>
        <w:gridCol w:w="3240"/>
      </w:tblGrid>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b/>
                <w:bCs/>
                <w:color w:val="000000"/>
                <w:sz w:val="18"/>
                <w:szCs w:val="18"/>
              </w:rPr>
            </w:pPr>
            <w:r>
              <w:rPr>
                <w:b/>
                <w:bCs/>
                <w:color w:val="000000"/>
                <w:sz w:val="18"/>
                <w:szCs w:val="18"/>
              </w:rPr>
              <w:t>№ п/п</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b/>
                <w:bCs/>
                <w:color w:val="000000"/>
                <w:sz w:val="18"/>
                <w:szCs w:val="18"/>
              </w:rPr>
            </w:pPr>
            <w:r>
              <w:rPr>
                <w:b/>
                <w:bCs/>
                <w:color w:val="000000"/>
                <w:sz w:val="18"/>
                <w:szCs w:val="18"/>
              </w:rPr>
              <w:t>№ задания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b/>
                <w:bCs/>
                <w:color w:val="000000"/>
                <w:sz w:val="18"/>
                <w:szCs w:val="18"/>
              </w:rPr>
            </w:pPr>
            <w:r>
              <w:rPr>
                <w:b/>
                <w:bCs/>
                <w:color w:val="000000"/>
                <w:sz w:val="18"/>
                <w:szCs w:val="18"/>
              </w:rPr>
              <w:t>Ответ</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1</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33503</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ЕДАЖВГБИ</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2</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29187</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proofErr w:type="spellStart"/>
            <w:r>
              <w:rPr>
                <w:color w:val="000000"/>
                <w:sz w:val="18"/>
                <w:szCs w:val="18"/>
              </w:rPr>
              <w:t>xzwy</w:t>
            </w:r>
            <w:proofErr w:type="spellEnd"/>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3</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5957</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48</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4</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1123</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75043</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5</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5999</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2212</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6</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5521</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40</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7</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15625</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2</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8</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5055</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2501</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9</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27529</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633</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10</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29658</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1</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11</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27012</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9</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12</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11270</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39</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13</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3292</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12</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14</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33759</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259</w:t>
            </w:r>
          </w:p>
        </w:tc>
      </w:tr>
      <w:tr w:rsidR="00C44845" w:rsidTr="00C44845">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15</w:t>
            </w:r>
          </w:p>
        </w:tc>
        <w:tc>
          <w:tcPr>
            <w:tcW w:w="30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jc w:val="center"/>
              <w:rPr>
                <w:color w:val="000000"/>
                <w:sz w:val="18"/>
                <w:szCs w:val="18"/>
              </w:rPr>
            </w:pPr>
            <w:r>
              <w:rPr>
                <w:color w:val="000000"/>
                <w:sz w:val="18"/>
                <w:szCs w:val="18"/>
              </w:rPr>
              <w:t>27626</w:t>
            </w:r>
          </w:p>
        </w:tc>
        <w:tc>
          <w:tcPr>
            <w:tcW w:w="324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C44845" w:rsidRDefault="00C44845">
            <w:pPr>
              <w:spacing w:before="75"/>
              <w:rPr>
                <w:color w:val="000000"/>
                <w:sz w:val="18"/>
                <w:szCs w:val="18"/>
              </w:rPr>
            </w:pPr>
            <w:r>
              <w:rPr>
                <w:color w:val="000000"/>
                <w:sz w:val="18"/>
                <w:szCs w:val="18"/>
              </w:rPr>
              <w:t>194191</w:t>
            </w:r>
          </w:p>
        </w:tc>
      </w:tr>
    </w:tbl>
    <w:p w:rsidR="000C6554" w:rsidRDefault="000C6554"/>
    <w:sectPr w:rsidR="000C6554" w:rsidSect="00C4484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82"/>
    <w:rsid w:val="000C6554"/>
    <w:rsid w:val="00627881"/>
    <w:rsid w:val="00C44845"/>
    <w:rsid w:val="00CF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88C8"/>
  <w15:chartTrackingRefBased/>
  <w15:docId w15:val="{3F59E5D3-8607-4185-8E1F-B34FE16D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84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448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4845"/>
    <w:rPr>
      <w:rFonts w:ascii="Times New Roman" w:eastAsia="Times New Roman" w:hAnsi="Times New Roman" w:cs="Times New Roman"/>
      <w:b/>
      <w:bCs/>
      <w:sz w:val="27"/>
      <w:szCs w:val="27"/>
      <w:lang w:eastAsia="ru-RU"/>
    </w:rPr>
  </w:style>
  <w:style w:type="paragraph" w:customStyle="1" w:styleId="leftmargin">
    <w:name w:val="left_margin"/>
    <w:basedOn w:val="a"/>
    <w:rsid w:val="00C44845"/>
    <w:pPr>
      <w:spacing w:before="100" w:beforeAutospacing="1" w:after="100" w:afterAutospacing="1"/>
    </w:pPr>
  </w:style>
  <w:style w:type="character" w:customStyle="1" w:styleId="innernumber">
    <w:name w:val="inner_number"/>
    <w:basedOn w:val="a0"/>
    <w:rsid w:val="00C44845"/>
  </w:style>
  <w:style w:type="paragraph" w:styleId="a3">
    <w:name w:val="Normal (Web)"/>
    <w:basedOn w:val="a"/>
    <w:uiPriority w:val="99"/>
    <w:semiHidden/>
    <w:unhideWhenUsed/>
    <w:rsid w:val="00C44845"/>
    <w:pPr>
      <w:spacing w:before="100" w:beforeAutospacing="1" w:after="100" w:afterAutospacing="1"/>
    </w:pPr>
  </w:style>
  <w:style w:type="character" w:styleId="a4">
    <w:name w:val="Hyperlink"/>
    <w:basedOn w:val="a0"/>
    <w:uiPriority w:val="99"/>
    <w:semiHidden/>
    <w:unhideWhenUsed/>
    <w:rsid w:val="00C44845"/>
    <w:rPr>
      <w:color w:val="0000FF"/>
      <w:u w:val="single"/>
    </w:rPr>
  </w:style>
  <w:style w:type="character" w:styleId="a5">
    <w:name w:val="FollowedHyperlink"/>
    <w:basedOn w:val="a0"/>
    <w:uiPriority w:val="99"/>
    <w:semiHidden/>
    <w:unhideWhenUsed/>
    <w:rsid w:val="00C44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9112">
      <w:bodyDiv w:val="1"/>
      <w:marLeft w:val="0"/>
      <w:marRight w:val="0"/>
      <w:marTop w:val="0"/>
      <w:marBottom w:val="0"/>
      <w:divBdr>
        <w:top w:val="none" w:sz="0" w:space="0" w:color="auto"/>
        <w:left w:val="none" w:sz="0" w:space="0" w:color="auto"/>
        <w:bottom w:val="none" w:sz="0" w:space="0" w:color="auto"/>
        <w:right w:val="none" w:sz="0" w:space="0" w:color="auto"/>
      </w:divBdr>
      <w:divsChild>
        <w:div w:id="880168165">
          <w:marLeft w:val="0"/>
          <w:marRight w:val="0"/>
          <w:marTop w:val="75"/>
          <w:marBottom w:val="30"/>
          <w:divBdr>
            <w:top w:val="single" w:sz="12" w:space="2" w:color="000066"/>
            <w:left w:val="none" w:sz="0" w:space="0" w:color="auto"/>
            <w:bottom w:val="none" w:sz="0" w:space="0" w:color="auto"/>
            <w:right w:val="none" w:sz="0" w:space="0" w:color="auto"/>
          </w:divBdr>
        </w:div>
        <w:div w:id="1880703869">
          <w:marLeft w:val="0"/>
          <w:marRight w:val="0"/>
          <w:marTop w:val="75"/>
          <w:marBottom w:val="0"/>
          <w:divBdr>
            <w:top w:val="none" w:sz="0" w:space="0" w:color="auto"/>
            <w:left w:val="none" w:sz="0" w:space="0" w:color="auto"/>
            <w:bottom w:val="none" w:sz="0" w:space="0" w:color="auto"/>
            <w:right w:val="none" w:sz="0" w:space="0" w:color="auto"/>
          </w:divBdr>
          <w:divsChild>
            <w:div w:id="1580170915">
              <w:marLeft w:val="0"/>
              <w:marRight w:val="0"/>
              <w:marTop w:val="75"/>
              <w:marBottom w:val="0"/>
              <w:divBdr>
                <w:top w:val="none" w:sz="0" w:space="0" w:color="auto"/>
                <w:left w:val="none" w:sz="0" w:space="0" w:color="auto"/>
                <w:bottom w:val="none" w:sz="0" w:space="0" w:color="auto"/>
                <w:right w:val="none" w:sz="0" w:space="0" w:color="auto"/>
              </w:divBdr>
              <w:divsChild>
                <w:div w:id="568613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4547167">
          <w:marLeft w:val="0"/>
          <w:marRight w:val="0"/>
          <w:marTop w:val="75"/>
          <w:marBottom w:val="0"/>
          <w:divBdr>
            <w:top w:val="none" w:sz="0" w:space="0" w:color="auto"/>
            <w:left w:val="none" w:sz="0" w:space="0" w:color="auto"/>
            <w:bottom w:val="none" w:sz="0" w:space="0" w:color="auto"/>
            <w:right w:val="none" w:sz="0" w:space="0" w:color="auto"/>
          </w:divBdr>
          <w:divsChild>
            <w:div w:id="1267543771">
              <w:marLeft w:val="0"/>
              <w:marRight w:val="0"/>
              <w:marTop w:val="75"/>
              <w:marBottom w:val="0"/>
              <w:divBdr>
                <w:top w:val="none" w:sz="0" w:space="0" w:color="auto"/>
                <w:left w:val="none" w:sz="0" w:space="0" w:color="auto"/>
                <w:bottom w:val="none" w:sz="0" w:space="0" w:color="auto"/>
                <w:right w:val="none" w:sz="0" w:space="0" w:color="auto"/>
              </w:divBdr>
              <w:divsChild>
                <w:div w:id="8730784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4419771">
          <w:marLeft w:val="0"/>
          <w:marRight w:val="0"/>
          <w:marTop w:val="75"/>
          <w:marBottom w:val="0"/>
          <w:divBdr>
            <w:top w:val="none" w:sz="0" w:space="0" w:color="auto"/>
            <w:left w:val="none" w:sz="0" w:space="0" w:color="auto"/>
            <w:bottom w:val="none" w:sz="0" w:space="0" w:color="auto"/>
            <w:right w:val="none" w:sz="0" w:space="0" w:color="auto"/>
          </w:divBdr>
          <w:divsChild>
            <w:div w:id="1923446453">
              <w:marLeft w:val="0"/>
              <w:marRight w:val="0"/>
              <w:marTop w:val="75"/>
              <w:marBottom w:val="0"/>
              <w:divBdr>
                <w:top w:val="none" w:sz="0" w:space="0" w:color="auto"/>
                <w:left w:val="none" w:sz="0" w:space="0" w:color="auto"/>
                <w:bottom w:val="none" w:sz="0" w:space="0" w:color="auto"/>
                <w:right w:val="none" w:sz="0" w:space="0" w:color="auto"/>
              </w:divBdr>
              <w:divsChild>
                <w:div w:id="1143425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4543193">
          <w:marLeft w:val="0"/>
          <w:marRight w:val="0"/>
          <w:marTop w:val="75"/>
          <w:marBottom w:val="0"/>
          <w:divBdr>
            <w:top w:val="none" w:sz="0" w:space="0" w:color="auto"/>
            <w:left w:val="none" w:sz="0" w:space="0" w:color="auto"/>
            <w:bottom w:val="none" w:sz="0" w:space="0" w:color="auto"/>
            <w:right w:val="none" w:sz="0" w:space="0" w:color="auto"/>
          </w:divBdr>
          <w:divsChild>
            <w:div w:id="1317875952">
              <w:marLeft w:val="0"/>
              <w:marRight w:val="0"/>
              <w:marTop w:val="75"/>
              <w:marBottom w:val="0"/>
              <w:divBdr>
                <w:top w:val="none" w:sz="0" w:space="0" w:color="auto"/>
                <w:left w:val="none" w:sz="0" w:space="0" w:color="auto"/>
                <w:bottom w:val="none" w:sz="0" w:space="0" w:color="auto"/>
                <w:right w:val="none" w:sz="0" w:space="0" w:color="auto"/>
              </w:divBdr>
              <w:divsChild>
                <w:div w:id="1668286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8339632">
          <w:marLeft w:val="0"/>
          <w:marRight w:val="0"/>
          <w:marTop w:val="75"/>
          <w:marBottom w:val="0"/>
          <w:divBdr>
            <w:top w:val="none" w:sz="0" w:space="0" w:color="auto"/>
            <w:left w:val="none" w:sz="0" w:space="0" w:color="auto"/>
            <w:bottom w:val="none" w:sz="0" w:space="0" w:color="auto"/>
            <w:right w:val="none" w:sz="0" w:space="0" w:color="auto"/>
          </w:divBdr>
          <w:divsChild>
            <w:div w:id="1782845107">
              <w:marLeft w:val="0"/>
              <w:marRight w:val="0"/>
              <w:marTop w:val="75"/>
              <w:marBottom w:val="0"/>
              <w:divBdr>
                <w:top w:val="none" w:sz="0" w:space="0" w:color="auto"/>
                <w:left w:val="none" w:sz="0" w:space="0" w:color="auto"/>
                <w:bottom w:val="none" w:sz="0" w:space="0" w:color="auto"/>
                <w:right w:val="none" w:sz="0" w:space="0" w:color="auto"/>
              </w:divBdr>
              <w:divsChild>
                <w:div w:id="1342512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9235678">
          <w:marLeft w:val="0"/>
          <w:marRight w:val="0"/>
          <w:marTop w:val="75"/>
          <w:marBottom w:val="0"/>
          <w:divBdr>
            <w:top w:val="none" w:sz="0" w:space="0" w:color="auto"/>
            <w:left w:val="none" w:sz="0" w:space="0" w:color="auto"/>
            <w:bottom w:val="none" w:sz="0" w:space="0" w:color="auto"/>
            <w:right w:val="none" w:sz="0" w:space="0" w:color="auto"/>
          </w:divBdr>
          <w:divsChild>
            <w:div w:id="2109735174">
              <w:marLeft w:val="0"/>
              <w:marRight w:val="0"/>
              <w:marTop w:val="75"/>
              <w:marBottom w:val="0"/>
              <w:divBdr>
                <w:top w:val="none" w:sz="0" w:space="0" w:color="auto"/>
                <w:left w:val="none" w:sz="0" w:space="0" w:color="auto"/>
                <w:bottom w:val="none" w:sz="0" w:space="0" w:color="auto"/>
                <w:right w:val="none" w:sz="0" w:space="0" w:color="auto"/>
              </w:divBdr>
              <w:divsChild>
                <w:div w:id="400254086">
                  <w:marLeft w:val="0"/>
                  <w:marRight w:val="0"/>
                  <w:marTop w:val="75"/>
                  <w:marBottom w:val="0"/>
                  <w:divBdr>
                    <w:top w:val="none" w:sz="0" w:space="0" w:color="auto"/>
                    <w:left w:val="none" w:sz="0" w:space="0" w:color="auto"/>
                    <w:bottom w:val="none" w:sz="0" w:space="0" w:color="auto"/>
                    <w:right w:val="none" w:sz="0" w:space="0" w:color="auto"/>
                  </w:divBdr>
                  <w:divsChild>
                    <w:div w:id="827133935">
                      <w:marLeft w:val="0"/>
                      <w:marRight w:val="0"/>
                      <w:marTop w:val="75"/>
                      <w:marBottom w:val="0"/>
                      <w:divBdr>
                        <w:top w:val="none" w:sz="0" w:space="0" w:color="auto"/>
                        <w:left w:val="none" w:sz="0" w:space="0" w:color="auto"/>
                        <w:bottom w:val="none" w:sz="0" w:space="0" w:color="auto"/>
                        <w:right w:val="none" w:sz="0" w:space="0" w:color="auto"/>
                      </w:divBdr>
                    </w:div>
                    <w:div w:id="1276866160">
                      <w:marLeft w:val="0"/>
                      <w:marRight w:val="0"/>
                      <w:marTop w:val="75"/>
                      <w:marBottom w:val="0"/>
                      <w:divBdr>
                        <w:top w:val="none" w:sz="0" w:space="0" w:color="auto"/>
                        <w:left w:val="none" w:sz="0" w:space="0" w:color="auto"/>
                        <w:bottom w:val="none" w:sz="0" w:space="0" w:color="auto"/>
                        <w:right w:val="none" w:sz="0" w:space="0" w:color="auto"/>
                      </w:divBdr>
                    </w:div>
                    <w:div w:id="2026591231">
                      <w:marLeft w:val="0"/>
                      <w:marRight w:val="0"/>
                      <w:marTop w:val="75"/>
                      <w:marBottom w:val="0"/>
                      <w:divBdr>
                        <w:top w:val="none" w:sz="0" w:space="0" w:color="auto"/>
                        <w:left w:val="none" w:sz="0" w:space="0" w:color="auto"/>
                        <w:bottom w:val="none" w:sz="0" w:space="0" w:color="auto"/>
                        <w:right w:val="none" w:sz="0" w:space="0" w:color="auto"/>
                      </w:divBdr>
                    </w:div>
                    <w:div w:id="2061393702">
                      <w:marLeft w:val="0"/>
                      <w:marRight w:val="0"/>
                      <w:marTop w:val="75"/>
                      <w:marBottom w:val="0"/>
                      <w:divBdr>
                        <w:top w:val="none" w:sz="0" w:space="0" w:color="auto"/>
                        <w:left w:val="none" w:sz="0" w:space="0" w:color="auto"/>
                        <w:bottom w:val="none" w:sz="0" w:space="0" w:color="auto"/>
                        <w:right w:val="none" w:sz="0" w:space="0" w:color="auto"/>
                      </w:divBdr>
                    </w:div>
                    <w:div w:id="1315717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984532">
          <w:marLeft w:val="0"/>
          <w:marRight w:val="0"/>
          <w:marTop w:val="75"/>
          <w:marBottom w:val="0"/>
          <w:divBdr>
            <w:top w:val="none" w:sz="0" w:space="0" w:color="auto"/>
            <w:left w:val="none" w:sz="0" w:space="0" w:color="auto"/>
            <w:bottom w:val="none" w:sz="0" w:space="0" w:color="auto"/>
            <w:right w:val="none" w:sz="0" w:space="0" w:color="auto"/>
          </w:divBdr>
          <w:divsChild>
            <w:div w:id="697857696">
              <w:marLeft w:val="0"/>
              <w:marRight w:val="0"/>
              <w:marTop w:val="75"/>
              <w:marBottom w:val="0"/>
              <w:divBdr>
                <w:top w:val="none" w:sz="0" w:space="0" w:color="auto"/>
                <w:left w:val="none" w:sz="0" w:space="0" w:color="auto"/>
                <w:bottom w:val="none" w:sz="0" w:space="0" w:color="auto"/>
                <w:right w:val="none" w:sz="0" w:space="0" w:color="auto"/>
              </w:divBdr>
              <w:divsChild>
                <w:div w:id="485047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6059535">
          <w:marLeft w:val="0"/>
          <w:marRight w:val="0"/>
          <w:marTop w:val="75"/>
          <w:marBottom w:val="0"/>
          <w:divBdr>
            <w:top w:val="none" w:sz="0" w:space="0" w:color="auto"/>
            <w:left w:val="none" w:sz="0" w:space="0" w:color="auto"/>
            <w:bottom w:val="none" w:sz="0" w:space="0" w:color="auto"/>
            <w:right w:val="none" w:sz="0" w:space="0" w:color="auto"/>
          </w:divBdr>
          <w:divsChild>
            <w:div w:id="1260215314">
              <w:marLeft w:val="0"/>
              <w:marRight w:val="0"/>
              <w:marTop w:val="75"/>
              <w:marBottom w:val="0"/>
              <w:divBdr>
                <w:top w:val="none" w:sz="0" w:space="0" w:color="auto"/>
                <w:left w:val="none" w:sz="0" w:space="0" w:color="auto"/>
                <w:bottom w:val="none" w:sz="0" w:space="0" w:color="auto"/>
                <w:right w:val="none" w:sz="0" w:space="0" w:color="auto"/>
              </w:divBdr>
              <w:divsChild>
                <w:div w:id="970671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5907822">
          <w:marLeft w:val="0"/>
          <w:marRight w:val="0"/>
          <w:marTop w:val="75"/>
          <w:marBottom w:val="0"/>
          <w:divBdr>
            <w:top w:val="none" w:sz="0" w:space="0" w:color="auto"/>
            <w:left w:val="none" w:sz="0" w:space="0" w:color="auto"/>
            <w:bottom w:val="none" w:sz="0" w:space="0" w:color="auto"/>
            <w:right w:val="none" w:sz="0" w:space="0" w:color="auto"/>
          </w:divBdr>
          <w:divsChild>
            <w:div w:id="7341411">
              <w:marLeft w:val="0"/>
              <w:marRight w:val="0"/>
              <w:marTop w:val="75"/>
              <w:marBottom w:val="0"/>
              <w:divBdr>
                <w:top w:val="none" w:sz="0" w:space="0" w:color="auto"/>
                <w:left w:val="none" w:sz="0" w:space="0" w:color="auto"/>
                <w:bottom w:val="none" w:sz="0" w:space="0" w:color="auto"/>
                <w:right w:val="none" w:sz="0" w:space="0" w:color="auto"/>
              </w:divBdr>
              <w:divsChild>
                <w:div w:id="4096239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4216124">
          <w:marLeft w:val="0"/>
          <w:marRight w:val="0"/>
          <w:marTop w:val="75"/>
          <w:marBottom w:val="0"/>
          <w:divBdr>
            <w:top w:val="none" w:sz="0" w:space="0" w:color="auto"/>
            <w:left w:val="none" w:sz="0" w:space="0" w:color="auto"/>
            <w:bottom w:val="none" w:sz="0" w:space="0" w:color="auto"/>
            <w:right w:val="none" w:sz="0" w:space="0" w:color="auto"/>
          </w:divBdr>
          <w:divsChild>
            <w:div w:id="1133055652">
              <w:marLeft w:val="0"/>
              <w:marRight w:val="0"/>
              <w:marTop w:val="75"/>
              <w:marBottom w:val="0"/>
              <w:divBdr>
                <w:top w:val="none" w:sz="0" w:space="0" w:color="auto"/>
                <w:left w:val="none" w:sz="0" w:space="0" w:color="auto"/>
                <w:bottom w:val="none" w:sz="0" w:space="0" w:color="auto"/>
                <w:right w:val="none" w:sz="0" w:space="0" w:color="auto"/>
              </w:divBdr>
              <w:divsChild>
                <w:div w:id="418478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9645018">
          <w:marLeft w:val="0"/>
          <w:marRight w:val="0"/>
          <w:marTop w:val="75"/>
          <w:marBottom w:val="0"/>
          <w:divBdr>
            <w:top w:val="none" w:sz="0" w:space="0" w:color="auto"/>
            <w:left w:val="none" w:sz="0" w:space="0" w:color="auto"/>
            <w:bottom w:val="none" w:sz="0" w:space="0" w:color="auto"/>
            <w:right w:val="none" w:sz="0" w:space="0" w:color="auto"/>
          </w:divBdr>
          <w:divsChild>
            <w:div w:id="655450963">
              <w:marLeft w:val="0"/>
              <w:marRight w:val="0"/>
              <w:marTop w:val="75"/>
              <w:marBottom w:val="0"/>
              <w:divBdr>
                <w:top w:val="none" w:sz="0" w:space="0" w:color="auto"/>
                <w:left w:val="none" w:sz="0" w:space="0" w:color="auto"/>
                <w:bottom w:val="none" w:sz="0" w:space="0" w:color="auto"/>
                <w:right w:val="none" w:sz="0" w:space="0" w:color="auto"/>
              </w:divBdr>
              <w:divsChild>
                <w:div w:id="2507466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7504909">
          <w:marLeft w:val="0"/>
          <w:marRight w:val="0"/>
          <w:marTop w:val="75"/>
          <w:marBottom w:val="0"/>
          <w:divBdr>
            <w:top w:val="none" w:sz="0" w:space="0" w:color="auto"/>
            <w:left w:val="none" w:sz="0" w:space="0" w:color="auto"/>
            <w:bottom w:val="none" w:sz="0" w:space="0" w:color="auto"/>
            <w:right w:val="none" w:sz="0" w:space="0" w:color="auto"/>
          </w:divBdr>
          <w:divsChild>
            <w:div w:id="1624729112">
              <w:marLeft w:val="0"/>
              <w:marRight w:val="0"/>
              <w:marTop w:val="75"/>
              <w:marBottom w:val="0"/>
              <w:divBdr>
                <w:top w:val="none" w:sz="0" w:space="0" w:color="auto"/>
                <w:left w:val="none" w:sz="0" w:space="0" w:color="auto"/>
                <w:bottom w:val="none" w:sz="0" w:space="0" w:color="auto"/>
                <w:right w:val="none" w:sz="0" w:space="0" w:color="auto"/>
              </w:divBdr>
              <w:divsChild>
                <w:div w:id="1657998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1999316">
          <w:marLeft w:val="0"/>
          <w:marRight w:val="0"/>
          <w:marTop w:val="75"/>
          <w:marBottom w:val="0"/>
          <w:divBdr>
            <w:top w:val="none" w:sz="0" w:space="0" w:color="auto"/>
            <w:left w:val="none" w:sz="0" w:space="0" w:color="auto"/>
            <w:bottom w:val="none" w:sz="0" w:space="0" w:color="auto"/>
            <w:right w:val="none" w:sz="0" w:space="0" w:color="auto"/>
          </w:divBdr>
          <w:divsChild>
            <w:div w:id="2002780688">
              <w:marLeft w:val="0"/>
              <w:marRight w:val="0"/>
              <w:marTop w:val="75"/>
              <w:marBottom w:val="0"/>
              <w:divBdr>
                <w:top w:val="none" w:sz="0" w:space="0" w:color="auto"/>
                <w:left w:val="none" w:sz="0" w:space="0" w:color="auto"/>
                <w:bottom w:val="none" w:sz="0" w:space="0" w:color="auto"/>
                <w:right w:val="none" w:sz="0" w:space="0" w:color="auto"/>
              </w:divBdr>
              <w:divsChild>
                <w:div w:id="842673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7021311">
          <w:marLeft w:val="0"/>
          <w:marRight w:val="0"/>
          <w:marTop w:val="75"/>
          <w:marBottom w:val="0"/>
          <w:divBdr>
            <w:top w:val="none" w:sz="0" w:space="0" w:color="auto"/>
            <w:left w:val="none" w:sz="0" w:space="0" w:color="auto"/>
            <w:bottom w:val="none" w:sz="0" w:space="0" w:color="auto"/>
            <w:right w:val="none" w:sz="0" w:space="0" w:color="auto"/>
          </w:divBdr>
          <w:divsChild>
            <w:div w:id="755975279">
              <w:marLeft w:val="0"/>
              <w:marRight w:val="0"/>
              <w:marTop w:val="75"/>
              <w:marBottom w:val="0"/>
              <w:divBdr>
                <w:top w:val="none" w:sz="0" w:space="0" w:color="auto"/>
                <w:left w:val="none" w:sz="0" w:space="0" w:color="auto"/>
                <w:bottom w:val="none" w:sz="0" w:space="0" w:color="auto"/>
                <w:right w:val="none" w:sz="0" w:space="0" w:color="auto"/>
              </w:divBdr>
              <w:divsChild>
                <w:div w:id="519975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6815057">
          <w:marLeft w:val="0"/>
          <w:marRight w:val="0"/>
          <w:marTop w:val="75"/>
          <w:marBottom w:val="0"/>
          <w:divBdr>
            <w:top w:val="none" w:sz="0" w:space="0" w:color="auto"/>
            <w:left w:val="none" w:sz="0" w:space="0" w:color="auto"/>
            <w:bottom w:val="none" w:sz="0" w:space="0" w:color="auto"/>
            <w:right w:val="none" w:sz="0" w:space="0" w:color="auto"/>
          </w:divBdr>
          <w:divsChild>
            <w:div w:id="14960549">
              <w:marLeft w:val="0"/>
              <w:marRight w:val="0"/>
              <w:marTop w:val="75"/>
              <w:marBottom w:val="0"/>
              <w:divBdr>
                <w:top w:val="none" w:sz="0" w:space="0" w:color="auto"/>
                <w:left w:val="none" w:sz="0" w:space="0" w:color="auto"/>
                <w:bottom w:val="none" w:sz="0" w:space="0" w:color="auto"/>
                <w:right w:val="none" w:sz="0" w:space="0" w:color="auto"/>
              </w:divBdr>
              <w:divsChild>
                <w:div w:id="3792850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2659648">
          <w:marLeft w:val="75"/>
          <w:marRight w:val="75"/>
          <w:marTop w:val="75"/>
          <w:marBottom w:val="75"/>
          <w:divBdr>
            <w:top w:val="none" w:sz="0" w:space="0" w:color="auto"/>
            <w:left w:val="none" w:sz="0" w:space="0" w:color="auto"/>
            <w:bottom w:val="none" w:sz="0" w:space="0" w:color="auto"/>
            <w:right w:val="none" w:sz="0" w:space="0" w:color="auto"/>
          </w:divBdr>
          <w:divsChild>
            <w:div w:id="1737126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2021-04-13T06:44:00Z</dcterms:created>
  <dcterms:modified xsi:type="dcterms:W3CDTF">2021-04-13T06:47:00Z</dcterms:modified>
</cp:coreProperties>
</file>