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628" w:rsidRPr="006B761D" w:rsidRDefault="006B761D">
      <w:pPr>
        <w:rPr>
          <w:rFonts w:ascii="Times New Roman" w:hAnsi="Times New Roman" w:cs="Times New Roman"/>
          <w:sz w:val="28"/>
          <w:szCs w:val="28"/>
        </w:rPr>
      </w:pPr>
      <w:r w:rsidRPr="006B761D">
        <w:rPr>
          <w:rFonts w:ascii="Times New Roman" w:hAnsi="Times New Roman" w:cs="Times New Roman"/>
          <w:sz w:val="28"/>
          <w:szCs w:val="28"/>
        </w:rPr>
        <w:t>Промежуточная аттестация по русскому языку 6 класс</w:t>
      </w:r>
    </w:p>
    <w:p w:rsidR="006B761D" w:rsidRPr="006B761D" w:rsidRDefault="00AD7A1D" w:rsidP="006B761D">
      <w:pPr>
        <w:shd w:val="clear" w:color="auto" w:fill="FFFFFF"/>
        <w:spacing w:after="192" w:line="324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2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kern w:val="36"/>
          <w:sz w:val="28"/>
          <w:szCs w:val="28"/>
          <w:lang w:eastAsia="ru-RU"/>
        </w:rPr>
        <w:t>Д</w:t>
      </w:r>
      <w:r w:rsidR="006B761D" w:rsidRPr="006B761D">
        <w:rPr>
          <w:rFonts w:ascii="Times New Roman" w:eastAsia="Times New Roman" w:hAnsi="Times New Roman" w:cs="Times New Roman"/>
          <w:b/>
          <w:bCs/>
          <w:color w:val="000000"/>
          <w:spacing w:val="-2"/>
          <w:kern w:val="36"/>
          <w:sz w:val="28"/>
          <w:szCs w:val="28"/>
          <w:lang w:eastAsia="ru-RU"/>
        </w:rPr>
        <w:t xml:space="preserve">иктант </w:t>
      </w:r>
    </w:p>
    <w:p w:rsidR="006B761D" w:rsidRPr="006B761D" w:rsidRDefault="006B761D" w:rsidP="006B76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761D" w:rsidRPr="006B761D" w:rsidRDefault="006B761D" w:rsidP="006B76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6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Объём слов: 112</w:t>
      </w:r>
    </w:p>
    <w:p w:rsidR="006B761D" w:rsidRPr="006B761D" w:rsidRDefault="006B761D" w:rsidP="006B76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7070"/>
          <w:sz w:val="28"/>
          <w:szCs w:val="28"/>
          <w:lang w:eastAsia="ru-RU"/>
        </w:rPr>
      </w:pPr>
    </w:p>
    <w:p w:rsidR="006B761D" w:rsidRPr="006B761D" w:rsidRDefault="006B761D" w:rsidP="006B76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7070"/>
          <w:sz w:val="28"/>
          <w:szCs w:val="28"/>
          <w:lang w:eastAsia="ru-RU"/>
        </w:rPr>
      </w:pPr>
      <w:r w:rsidRPr="006B761D">
        <w:rPr>
          <w:rFonts w:ascii="Times New Roman" w:eastAsia="Times New Roman" w:hAnsi="Times New Roman" w:cs="Times New Roman"/>
          <w:color w:val="007070"/>
          <w:sz w:val="28"/>
          <w:szCs w:val="28"/>
          <w:lang w:eastAsia="ru-RU"/>
        </w:rPr>
        <w:t>Грамматическ</w:t>
      </w:r>
      <w:r w:rsidR="00AD7A1D">
        <w:rPr>
          <w:rFonts w:ascii="Times New Roman" w:eastAsia="Times New Roman" w:hAnsi="Times New Roman" w:cs="Times New Roman"/>
          <w:color w:val="007070"/>
          <w:sz w:val="28"/>
          <w:szCs w:val="28"/>
          <w:lang w:eastAsia="ru-RU"/>
        </w:rPr>
        <w:t>ое</w:t>
      </w:r>
      <w:r w:rsidRPr="006B761D">
        <w:rPr>
          <w:rFonts w:ascii="Times New Roman" w:eastAsia="Times New Roman" w:hAnsi="Times New Roman" w:cs="Times New Roman"/>
          <w:color w:val="007070"/>
          <w:sz w:val="28"/>
          <w:szCs w:val="28"/>
          <w:lang w:eastAsia="ru-RU"/>
        </w:rPr>
        <w:t xml:space="preserve"> задани</w:t>
      </w:r>
      <w:r w:rsidR="00AD7A1D">
        <w:rPr>
          <w:rFonts w:ascii="Times New Roman" w:eastAsia="Times New Roman" w:hAnsi="Times New Roman" w:cs="Times New Roman"/>
          <w:color w:val="007070"/>
          <w:sz w:val="28"/>
          <w:szCs w:val="28"/>
          <w:lang w:eastAsia="ru-RU"/>
        </w:rPr>
        <w:t>е</w:t>
      </w:r>
      <w:bookmarkStart w:id="0" w:name="_GoBack"/>
      <w:bookmarkEnd w:id="0"/>
      <w:r w:rsidRPr="006B761D">
        <w:rPr>
          <w:rFonts w:ascii="Times New Roman" w:eastAsia="Times New Roman" w:hAnsi="Times New Roman" w:cs="Times New Roman"/>
          <w:color w:val="007070"/>
          <w:sz w:val="28"/>
          <w:szCs w:val="28"/>
          <w:lang w:eastAsia="ru-RU"/>
        </w:rPr>
        <w:t>:</w:t>
      </w:r>
    </w:p>
    <w:p w:rsidR="006B761D" w:rsidRPr="006B761D" w:rsidRDefault="006B761D" w:rsidP="006B76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7070"/>
          <w:sz w:val="28"/>
          <w:szCs w:val="28"/>
          <w:lang w:eastAsia="ru-RU"/>
        </w:rPr>
      </w:pPr>
    </w:p>
    <w:p w:rsidR="006B761D" w:rsidRPr="00AD7A1D" w:rsidRDefault="006B761D" w:rsidP="006B761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Разберите слова по составу:</w:t>
      </w:r>
      <w:r w:rsidR="00AD7A1D" w:rsidRPr="00AD7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существительное, прилагательное, глагол</w:t>
      </w:r>
      <w:r w:rsidRPr="00AD7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B761D" w:rsidRPr="00AD7A1D" w:rsidRDefault="006B761D" w:rsidP="00AD7A1D">
      <w:pPr>
        <w:numPr>
          <w:ilvl w:val="0"/>
          <w:numId w:val="1"/>
        </w:numPr>
        <w:shd w:val="clear" w:color="auto" w:fill="FFFFFF"/>
        <w:spacing w:line="240" w:lineRule="auto"/>
        <w:ind w:left="0"/>
        <w:textAlignment w:val="baseline"/>
        <w:rPr>
          <w:rFonts w:ascii="Times New Roman" w:hAnsi="Times New Roman" w:cs="Times New Roman"/>
        </w:rPr>
      </w:pPr>
      <w:r w:rsidRPr="00AD7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Выполните синтаксический разбор предложений:</w:t>
      </w:r>
      <w:r w:rsidRPr="00AD7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sectPr w:rsidR="006B761D" w:rsidRPr="00AD7A1D" w:rsidSect="00247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5529C"/>
    <w:multiLevelType w:val="multilevel"/>
    <w:tmpl w:val="2B527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761D"/>
    <w:rsid w:val="00247628"/>
    <w:rsid w:val="006B761D"/>
    <w:rsid w:val="00AD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628"/>
  </w:style>
  <w:style w:type="paragraph" w:styleId="1">
    <w:name w:val="heading 1"/>
    <w:basedOn w:val="a"/>
    <w:link w:val="10"/>
    <w:uiPriority w:val="9"/>
    <w:qFormat/>
    <w:rsid w:val="006B76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76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B761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B7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ictant2">
    <w:name w:val="dictant2"/>
    <w:basedOn w:val="a0"/>
    <w:rsid w:val="006B76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8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4693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1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91435">
                  <w:blockQuote w:val="1"/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biblioteka_1</cp:lastModifiedBy>
  <cp:revision>3</cp:revision>
  <dcterms:created xsi:type="dcterms:W3CDTF">2021-04-15T06:29:00Z</dcterms:created>
  <dcterms:modified xsi:type="dcterms:W3CDTF">2021-04-24T08:34:00Z</dcterms:modified>
</cp:coreProperties>
</file>